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" w:before="0"/>
      </w:pPr>
      <w:r>
        <w:rPr>
          <w:rFonts w:ascii="Arial" w:hAnsi="Arial"/>
          <w:b/>
          <w:i w:val="0"/>
          <w:color w:val="141619"/>
          <w:sz w:val="36"/>
        </w:rPr>
        <w:t>Pre-construction dilapidation report</w:t>
      </w:r>
    </w:p>
    <w:p>
      <w:pPr>
        <w:spacing w:after="120" w:before="0"/>
      </w:pPr>
      <w:r>
        <w:rPr>
          <w:rFonts w:ascii="Arial" w:hAnsi="Arial"/>
          <w:b w:val="0"/>
          <w:i w:val="0"/>
          <w:color w:val="5B6470"/>
          <w:sz w:val="20"/>
        </w:rPr>
        <w:t>Condition of adjoining property before work starts</w:t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90" w:type="dxa"/>
          <w:left w:w="120" w:type="dxa"/>
          <w:bottom w:w="90" w:type="dxa"/>
          <w:right w:w="120" w:type="dxa"/>
        </w:tblCellMar>
      </w:tblPr>
      <w:tblGrid>
        <w:gridCol w:w="10546"/>
      </w:tblGrid>
      <w:tr>
        <w:tc>
          <w:tcPr>
            <w:tcW w:type="dxa" w:w="10546"/>
            <w:shd w:val="clear" w:color="auto" w:fill="F3F4F6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 w:val="0"/>
                <w:color w:val="2B3038"/>
                <w:sz w:val="17"/>
              </w:rPr>
              <w:t>Records the existing condition of the property below before construction work starts on the neighbouring site. Describe every defect with its location, size and photo reference. A post-construction inspection should be completed using the same report.</w:t>
            </w:r>
          </w:p>
        </w:tc>
      </w:tr>
    </w:tbl>
    <w:p>
      <w:pPr>
        <w:spacing w:after="0" w:before="0"/>
      </w:pPr>
      <w:r>
        <w:rPr>
          <w:sz w:val="10"/>
        </w:rPr>
      </w:r>
    </w:p>
    <w:p>
      <w:pPr>
        <w:spacing w:after="60" w:before="40"/>
        <w:shd w:val="clear" w:color="auto" w:fill="141619"/>
        <w:keepNext/>
        <w:pBdr>
          <w:left w:val="single" w:sz="36" w:space="6" w:color="FFC400"/>
        </w:pBdr>
      </w:pPr>
      <w:r>
        <w:rPr>
          <w:rFonts w:ascii="Arial" w:hAnsi="Arial"/>
          <w:b/>
          <w:i w:val="0"/>
          <w:color w:val="FFFFFF"/>
          <w:sz w:val="20"/>
        </w:rPr>
        <w:t>1. Project and inspection details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C3C9D2"/>
          <w:left w:val="single" w:sz="4" w:space="0" w:color="C3C9D2"/>
          <w:bottom w:val="single" w:sz="4" w:space="0" w:color="C3C9D2"/>
          <w:right w:val="single" w:sz="4" w:space="0" w:color="C3C9D2"/>
          <w:insideH w:val="single" w:sz="4" w:space="0" w:color="C3C9D2"/>
          <w:insideV w:val="single" w:sz="4" w:space="0" w:color="C3C9D2"/>
        </w:tblBorders>
        <w:tblLayout w:type="fixed"/>
        <w:tblCellMar>
          <w:top w:w="50" w:type="dxa"/>
          <w:left w:w="80" w:type="dxa"/>
          <w:bottom w:w="50" w:type="dxa"/>
          <w:right w:w="80" w:type="dxa"/>
        </w:tblCellMar>
      </w:tblPr>
      <w:tblGrid>
        <w:gridCol w:w="2636"/>
        <w:gridCol w:w="2636"/>
        <w:gridCol w:w="2636"/>
        <w:gridCol w:w="2636"/>
      </w:tblGrid>
      <w:tr>
        <w:trPr>
          <w:cantSplit/>
          <w:trHeight w:val="453" w:hRule="atLeast"/>
        </w:trPr>
        <w:tc>
          <w:tcPr>
            <w:tcW w:type="dxa" w:w="2109"/>
            <w:shd w:val="clear" w:color="auto" w:fill="F3F4F6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sz w:val="17"/>
              </w:rPr>
              <w:t>Construction site address</w:t>
            </w:r>
          </w:p>
        </w:tc>
        <w:tc>
          <w:tcPr>
            <w:tcW w:type="dxa" w:w="3163"/>
          </w:tcPr>
          <w:p/>
        </w:tc>
        <w:tc>
          <w:tcPr>
            <w:tcW w:type="dxa" w:w="2109"/>
            <w:shd w:val="clear" w:color="auto" w:fill="F3F4F6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sz w:val="17"/>
              </w:rPr>
              <w:t>Builder / principal contractor</w:t>
            </w:r>
          </w:p>
        </w:tc>
        <w:tc>
          <w:tcPr>
            <w:tcW w:type="dxa" w:w="3163"/>
          </w:tcPr>
          <w:p/>
        </w:tc>
      </w:tr>
      <w:tr>
        <w:trPr>
          <w:cantSplit/>
          <w:trHeight w:val="453" w:hRule="atLeast"/>
        </w:trPr>
        <w:tc>
          <w:tcPr>
            <w:tcW w:type="dxa" w:w="2109"/>
            <w:shd w:val="clear" w:color="auto" w:fill="F3F4F6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sz w:val="17"/>
              </w:rPr>
              <w:t>Development consent / CDC number</w:t>
            </w:r>
          </w:p>
        </w:tc>
        <w:tc>
          <w:tcPr>
            <w:tcW w:type="dxa" w:w="3163"/>
          </w:tcPr>
          <w:p/>
        </w:tc>
        <w:tc>
          <w:tcPr>
            <w:tcW w:type="dxa" w:w="2109"/>
            <w:shd w:val="clear" w:color="auto" w:fill="F3F4F6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sz w:val="17"/>
              </w:rPr>
              <w:t>Relevant consent condition</w:t>
            </w:r>
          </w:p>
        </w:tc>
        <w:tc>
          <w:tcPr>
            <w:tcW w:type="dxa" w:w="3163"/>
          </w:tcPr>
          <w:p/>
        </w:tc>
      </w:tr>
      <w:tr>
        <w:trPr>
          <w:cantSplit/>
          <w:trHeight w:val="737" w:hRule="atLeast"/>
        </w:trPr>
        <w:tc>
          <w:tcPr>
            <w:tcW w:type="dxa" w:w="2109"/>
            <w:shd w:val="clear" w:color="auto" w:fill="F3F4F6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sz w:val="17"/>
              </w:rPr>
              <w:t>Work that could affect this property</w:t>
            </w:r>
          </w:p>
          <w:p>
            <w:pPr>
              <w:spacing w:after="0" w:before="0"/>
            </w:pPr>
            <w:r>
              <w:rPr>
                <w:rFonts w:ascii="Arial" w:hAnsi="Arial"/>
                <w:b w:val="0"/>
                <w:i w:val="0"/>
                <w:color w:val="5B6470"/>
                <w:sz w:val="14"/>
              </w:rPr>
              <w:t>Demolition, excavation, piling, heavy vehicles, vibration</w:t>
            </w:r>
          </w:p>
        </w:tc>
        <w:tc>
          <w:tcPr>
            <w:tcW w:type="dxa" w:w="8435"/>
            <w:gridSpan w:val="3"/>
          </w:tcPr>
          <w:p/>
        </w:tc>
      </w:tr>
      <w:tr>
        <w:trPr>
          <w:cantSplit/>
          <w:trHeight w:val="453" w:hRule="atLeast"/>
        </w:trPr>
        <w:tc>
          <w:tcPr>
            <w:tcW w:type="dxa" w:w="2109"/>
            <w:shd w:val="clear" w:color="auto" w:fill="F3F4F6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sz w:val="17"/>
              </w:rPr>
              <w:t>Inspection type</w:t>
            </w:r>
          </w:p>
          <w:p>
            <w:pPr>
              <w:spacing w:after="0" w:before="0"/>
            </w:pPr>
            <w:r>
              <w:rPr>
                <w:rFonts w:ascii="Arial" w:hAnsi="Arial"/>
                <w:b w:val="0"/>
                <w:i w:val="0"/>
                <w:color w:val="5B6470"/>
                <w:sz w:val="14"/>
              </w:rPr>
              <w:t>Pre-construction or post-construction</w:t>
            </w:r>
          </w:p>
        </w:tc>
        <w:tc>
          <w:tcPr>
            <w:tcW w:type="dxa" w:w="3163"/>
          </w:tcPr>
          <w:p/>
        </w:tc>
        <w:tc>
          <w:tcPr>
            <w:tcW w:type="dxa" w:w="2109"/>
            <w:shd w:val="clear" w:color="auto" w:fill="F3F4F6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sz w:val="17"/>
              </w:rPr>
              <w:t>Date and time</w:t>
            </w:r>
          </w:p>
        </w:tc>
        <w:tc>
          <w:tcPr>
            <w:tcW w:type="dxa" w:w="3163"/>
          </w:tcPr>
          <w:p/>
        </w:tc>
      </w:tr>
      <w:tr>
        <w:trPr>
          <w:cantSplit/>
          <w:trHeight w:val="453" w:hRule="atLeast"/>
        </w:trPr>
        <w:tc>
          <w:tcPr>
            <w:tcW w:type="dxa" w:w="2109"/>
            <w:shd w:val="clear" w:color="auto" w:fill="F3F4F6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sz w:val="17"/>
              </w:rPr>
              <w:t>Inspected by</w:t>
            </w:r>
          </w:p>
        </w:tc>
        <w:tc>
          <w:tcPr>
            <w:tcW w:type="dxa" w:w="3163"/>
          </w:tcPr>
          <w:p/>
        </w:tc>
        <w:tc>
          <w:tcPr>
            <w:tcW w:type="dxa" w:w="2109"/>
            <w:shd w:val="clear" w:color="auto" w:fill="F3F4F6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sz w:val="17"/>
              </w:rPr>
              <w:t>Qualifications</w:t>
            </w:r>
          </w:p>
        </w:tc>
        <w:tc>
          <w:tcPr>
            <w:tcW w:type="dxa" w:w="3163"/>
          </w:tcPr>
          <w:p/>
        </w:tc>
      </w:tr>
      <w:tr>
        <w:trPr>
          <w:cantSplit/>
          <w:trHeight w:val="453" w:hRule="atLeast"/>
        </w:trPr>
        <w:tc>
          <w:tcPr>
            <w:tcW w:type="dxa" w:w="2109"/>
            <w:shd w:val="clear" w:color="auto" w:fill="F3F4F6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sz w:val="17"/>
              </w:rPr>
              <w:t>Weather at inspection</w:t>
            </w:r>
          </w:p>
        </w:tc>
        <w:tc>
          <w:tcPr>
            <w:tcW w:type="dxa" w:w="3163"/>
          </w:tcPr>
          <w:p/>
        </w:tc>
        <w:tc>
          <w:tcPr>
            <w:tcW w:type="dxa" w:w="2109"/>
            <w:shd w:val="clear" w:color="auto" w:fill="F3F4F6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sz w:val="17"/>
              </w:rPr>
              <w:t>Crack gauge / tools used</w:t>
            </w:r>
          </w:p>
        </w:tc>
        <w:tc>
          <w:tcPr>
            <w:tcW w:type="dxa" w:w="3163"/>
          </w:tcPr>
          <w:p/>
        </w:tc>
      </w:tr>
    </w:tbl>
    <w:p>
      <w:pPr>
        <w:spacing w:after="0" w:before="0"/>
      </w:pPr>
      <w:r>
        <w:rPr>
          <w:sz w:val="10"/>
        </w:rPr>
      </w:r>
    </w:p>
    <w:p>
      <w:pPr>
        <w:spacing w:after="60" w:before="40"/>
        <w:shd w:val="clear" w:color="auto" w:fill="141619"/>
        <w:keepNext/>
        <w:pBdr>
          <w:left w:val="single" w:sz="36" w:space="6" w:color="FFC400"/>
        </w:pBdr>
      </w:pPr>
      <w:r>
        <w:rPr>
          <w:rFonts w:ascii="Arial" w:hAnsi="Arial"/>
          <w:b/>
          <w:i w:val="0"/>
          <w:color w:val="FFFFFF"/>
          <w:sz w:val="20"/>
        </w:rPr>
        <w:t>2. Property inspected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C3C9D2"/>
          <w:left w:val="single" w:sz="4" w:space="0" w:color="C3C9D2"/>
          <w:bottom w:val="single" w:sz="4" w:space="0" w:color="C3C9D2"/>
          <w:right w:val="single" w:sz="4" w:space="0" w:color="C3C9D2"/>
          <w:insideH w:val="single" w:sz="4" w:space="0" w:color="C3C9D2"/>
          <w:insideV w:val="single" w:sz="4" w:space="0" w:color="C3C9D2"/>
        </w:tblBorders>
        <w:tblLayout w:type="fixed"/>
        <w:tblCellMar>
          <w:top w:w="50" w:type="dxa"/>
          <w:left w:w="80" w:type="dxa"/>
          <w:bottom w:w="50" w:type="dxa"/>
          <w:right w:w="80" w:type="dxa"/>
        </w:tblCellMar>
      </w:tblPr>
      <w:tblGrid>
        <w:gridCol w:w="2636"/>
        <w:gridCol w:w="2636"/>
        <w:gridCol w:w="2636"/>
        <w:gridCol w:w="2636"/>
      </w:tblGrid>
      <w:tr>
        <w:trPr>
          <w:cantSplit/>
          <w:trHeight w:val="453" w:hRule="atLeast"/>
        </w:trPr>
        <w:tc>
          <w:tcPr>
            <w:tcW w:type="dxa" w:w="2109"/>
            <w:shd w:val="clear" w:color="auto" w:fill="F3F4F6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sz w:val="17"/>
              </w:rPr>
              <w:t>Address</w:t>
            </w:r>
          </w:p>
        </w:tc>
        <w:tc>
          <w:tcPr>
            <w:tcW w:type="dxa" w:w="3163"/>
          </w:tcPr>
          <w:p/>
        </w:tc>
        <w:tc>
          <w:tcPr>
            <w:tcW w:type="dxa" w:w="2109"/>
            <w:shd w:val="clear" w:color="auto" w:fill="F3F4F6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sz w:val="17"/>
              </w:rPr>
              <w:t>Owner / occupier</w:t>
            </w:r>
          </w:p>
        </w:tc>
        <w:tc>
          <w:tcPr>
            <w:tcW w:type="dxa" w:w="3163"/>
          </w:tcPr>
          <w:p/>
        </w:tc>
      </w:tr>
      <w:tr>
        <w:trPr>
          <w:cantSplit/>
          <w:trHeight w:val="453" w:hRule="atLeast"/>
        </w:trPr>
        <w:tc>
          <w:tcPr>
            <w:tcW w:type="dxa" w:w="2109"/>
            <w:shd w:val="clear" w:color="auto" w:fill="F3F4F6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sz w:val="17"/>
              </w:rPr>
              <w:t>Contact</w:t>
            </w:r>
          </w:p>
        </w:tc>
        <w:tc>
          <w:tcPr>
            <w:tcW w:type="dxa" w:w="3163"/>
          </w:tcPr>
          <w:p/>
        </w:tc>
        <w:tc>
          <w:tcPr>
            <w:tcW w:type="dxa" w:w="2109"/>
            <w:shd w:val="clear" w:color="auto" w:fill="F3F4F6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sz w:val="17"/>
              </w:rPr>
              <w:t>Owner present?</w:t>
            </w:r>
          </w:p>
        </w:tc>
        <w:tc>
          <w:tcPr>
            <w:tcW w:type="dxa" w:w="3163"/>
          </w:tcPr>
          <w:p/>
        </w:tc>
      </w:tr>
      <w:tr>
        <w:trPr>
          <w:cantSplit/>
          <w:trHeight w:val="453" w:hRule="atLeast"/>
        </w:trPr>
        <w:tc>
          <w:tcPr>
            <w:tcW w:type="dxa" w:w="2109"/>
            <w:shd w:val="clear" w:color="auto" w:fill="F3F4F6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sz w:val="17"/>
              </w:rPr>
              <w:t>Building type and approximate age</w:t>
            </w:r>
          </w:p>
          <w:p>
            <w:pPr>
              <w:spacing w:after="0" w:before="0"/>
            </w:pPr>
            <w:r>
              <w:rPr>
                <w:rFonts w:ascii="Arial" w:hAnsi="Arial"/>
                <w:b w:val="0"/>
                <w:i w:val="0"/>
                <w:color w:val="5B6470"/>
                <w:sz w:val="14"/>
              </w:rPr>
              <w:t>e.g. single-storey brick veneer, 1970s</w:t>
            </w:r>
          </w:p>
        </w:tc>
        <w:tc>
          <w:tcPr>
            <w:tcW w:type="dxa" w:w="3163"/>
          </w:tcPr>
          <w:p/>
        </w:tc>
        <w:tc>
          <w:tcPr>
            <w:tcW w:type="dxa" w:w="2109"/>
            <w:shd w:val="clear" w:color="auto" w:fill="F3F4F6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sz w:val="17"/>
              </w:rPr>
              <w:t>Construction</w:t>
            </w:r>
          </w:p>
          <w:p>
            <w:pPr>
              <w:spacing w:after="0" w:before="0"/>
            </w:pPr>
            <w:r>
              <w:rPr>
                <w:rFonts w:ascii="Arial" w:hAnsi="Arial"/>
                <w:b w:val="0"/>
                <w:i w:val="0"/>
                <w:color w:val="5B6470"/>
                <w:sz w:val="14"/>
              </w:rPr>
              <w:t>Walls, roof, floor, footings if known</w:t>
            </w:r>
          </w:p>
        </w:tc>
        <w:tc>
          <w:tcPr>
            <w:tcW w:type="dxa" w:w="3163"/>
          </w:tcPr>
          <w:p/>
        </w:tc>
      </w:tr>
      <w:tr>
        <w:trPr>
          <w:cantSplit/>
          <w:trHeight w:val="737" w:hRule="atLeast"/>
        </w:trPr>
        <w:tc>
          <w:tcPr>
            <w:tcW w:type="dxa" w:w="2109"/>
            <w:shd w:val="clear" w:color="auto" w:fill="F3F4F6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sz w:val="17"/>
              </w:rPr>
              <w:t>Areas not inspected and why</w:t>
            </w:r>
          </w:p>
          <w:p>
            <w:pPr>
              <w:spacing w:after="0" w:before="0"/>
            </w:pPr>
            <w:r>
              <w:rPr>
                <w:rFonts w:ascii="Arial" w:hAnsi="Arial"/>
                <w:b w:val="0"/>
                <w:i w:val="0"/>
                <w:color w:val="5B6470"/>
                <w:sz w:val="14"/>
              </w:rPr>
              <w:t>Access refused, locked, obstructed</w:t>
            </w:r>
          </w:p>
        </w:tc>
        <w:tc>
          <w:tcPr>
            <w:tcW w:type="dxa" w:w="8435"/>
            <w:gridSpan w:val="3"/>
          </w:tcPr>
          <w:p/>
        </w:tc>
      </w:tr>
    </w:tbl>
    <w:p>
      <w:pPr>
        <w:spacing w:after="0" w:before="0"/>
      </w:pPr>
      <w:r>
        <w:rPr>
          <w:sz w:val="10"/>
        </w:rPr>
      </w:r>
    </w:p>
    <w:p>
      <w:pPr>
        <w:spacing w:after="60" w:before="40"/>
        <w:shd w:val="clear" w:color="auto" w:fill="141619"/>
        <w:keepNext/>
        <w:pBdr>
          <w:left w:val="single" w:sz="36" w:space="6" w:color="FFC400"/>
        </w:pBdr>
      </w:pPr>
      <w:r>
        <w:rPr>
          <w:rFonts w:ascii="Arial" w:hAnsi="Arial"/>
          <w:b/>
          <w:i w:val="0"/>
          <w:color w:val="FFFFFF"/>
          <w:sz w:val="20"/>
        </w:rPr>
        <w:t>3. External condition</w:t>
      </w:r>
    </w:p>
    <w:p>
      <w:pPr>
        <w:spacing w:after="60" w:before="0"/>
      </w:pPr>
      <w:r>
        <w:rPr>
          <w:rFonts w:ascii="Arial" w:hAnsi="Arial"/>
          <w:b w:val="0"/>
          <w:i w:val="0"/>
          <w:color w:val="2B3038"/>
          <w:sz w:val="17"/>
        </w:rPr>
        <w:t>Describe each defect: location, type, length, width, direction, and whether it appears old (dirty, painted over) or recent (clean edges).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C3C9D2"/>
          <w:left w:val="single" w:sz="4" w:space="0" w:color="C3C9D2"/>
          <w:bottom w:val="single" w:sz="4" w:space="0" w:color="C3C9D2"/>
          <w:right w:val="single" w:sz="4" w:space="0" w:color="C3C9D2"/>
          <w:insideH w:val="single" w:sz="4" w:space="0" w:color="C3C9D2"/>
          <w:insideV w:val="single" w:sz="4" w:space="0" w:color="C3C9D2"/>
        </w:tblBorders>
        <w:tblLayout w:type="fixed"/>
        <w:tblCellMar>
          <w:top w:w="50" w:type="dxa"/>
          <w:left w:w="80" w:type="dxa"/>
          <w:bottom w:w="50" w:type="dxa"/>
          <w:right w:w="80" w:type="dxa"/>
        </w:tblCellMar>
      </w:tblPr>
      <w:tblGrid>
        <w:gridCol w:w="2109"/>
        <w:gridCol w:w="2109"/>
        <w:gridCol w:w="2109"/>
        <w:gridCol w:w="2109"/>
        <w:gridCol w:w="2109"/>
      </w:tblGrid>
      <w:tr>
        <w:trPr>
          <w:tblHeader w:val="true"/>
        </w:trPr>
        <w:tc>
          <w:tcPr>
            <w:tcW w:type="dxa" w:w="1757"/>
            <w:shd w:val="clear" w:color="auto" w:fill="2A2E35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color w:val="FFFFFF"/>
                <w:sz w:val="16"/>
              </w:rPr>
              <w:t>Element</w:t>
            </w:r>
          </w:p>
        </w:tc>
        <w:tc>
          <w:tcPr>
            <w:tcW w:type="dxa" w:w="2050"/>
            <w:shd w:val="clear" w:color="auto" w:fill="2A2E35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color w:val="FFFFFF"/>
                <w:sz w:val="16"/>
              </w:rPr>
              <w:t>Location</w:t>
            </w:r>
          </w:p>
        </w:tc>
        <w:tc>
          <w:tcPr>
            <w:tcW w:type="dxa" w:w="4394"/>
            <w:shd w:val="clear" w:color="auto" w:fill="2A2E35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color w:val="FFFFFF"/>
                <w:sz w:val="16"/>
              </w:rPr>
              <w:t>Condition / defect description</w:t>
            </w:r>
          </w:p>
        </w:tc>
        <w:tc>
          <w:tcPr>
            <w:tcW w:type="dxa" w:w="1318"/>
            <w:shd w:val="clear" w:color="auto" w:fill="2A2E35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color w:val="FFFFFF"/>
                <w:sz w:val="16"/>
              </w:rPr>
              <w:t>Size</w:t>
            </w:r>
          </w:p>
        </w:tc>
        <w:tc>
          <w:tcPr>
            <w:tcW w:type="dxa" w:w="1025"/>
            <w:shd w:val="clear" w:color="auto" w:fill="2A2E35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color w:val="FFFFFF"/>
                <w:sz w:val="16"/>
              </w:rPr>
              <w:t>Photo #</w:t>
            </w:r>
          </w:p>
        </w:tc>
      </w:tr>
      <w:tr>
        <w:trPr>
          <w:cantSplit/>
        </w:trPr>
        <w:tc>
          <w:tcPr>
            <w:tcW w:type="dxa" w:w="1757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color w:val="7A5A00"/>
                <w:sz w:val="13"/>
              </w:rPr>
              <w:t xml:space="preserve">EXAMPLE  </w:t>
            </w:r>
            <w:r>
              <w:rPr>
                <w:rFonts w:ascii="Arial" w:hAnsi="Arial"/>
                <w:i/>
                <w:color w:val="5B6470"/>
                <w:sz w:val="16"/>
              </w:rPr>
              <w:t>Brick wall</w:t>
            </w:r>
          </w:p>
        </w:tc>
        <w:tc>
          <w:tcPr>
            <w:tcW w:type="dxa" w:w="2050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/>
                <w:color w:val="5B6470"/>
                <w:sz w:val="16"/>
              </w:rPr>
              <w:t>East elevation, below kitchen window</w:t>
            </w:r>
          </w:p>
        </w:tc>
        <w:tc>
          <w:tcPr>
            <w:tcW w:type="dxa" w:w="4394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/>
                <w:color w:val="5B6470"/>
                <w:sz w:val="16"/>
              </w:rPr>
              <w:t>Stepped crack through mortar joints, dirty edges, appears old</w:t>
            </w:r>
          </w:p>
        </w:tc>
        <w:tc>
          <w:tcPr>
            <w:tcW w:type="dxa" w:w="1318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/>
                <w:color w:val="5B6470"/>
                <w:sz w:val="16"/>
              </w:rPr>
              <w:t>600 mm long, 1 mm wide</w:t>
            </w:r>
          </w:p>
        </w:tc>
        <w:tc>
          <w:tcPr>
            <w:tcW w:type="dxa" w:w="1025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/>
                <w:color w:val="5B6470"/>
                <w:sz w:val="16"/>
              </w:rPr>
              <w:t>12, 13</w:t>
            </w:r>
          </w:p>
        </w:tc>
      </w:tr>
      <w:tr>
        <w:trPr>
          <w:cantSplit/>
        </w:trPr>
        <w:tc>
          <w:tcPr>
            <w:tcW w:type="dxa" w:w="1757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color w:val="7A5A00"/>
                <w:sz w:val="13"/>
              </w:rPr>
              <w:t xml:space="preserve">EXAMPLE  </w:t>
            </w:r>
            <w:r>
              <w:rPr>
                <w:rFonts w:ascii="Arial" w:hAnsi="Arial"/>
                <w:i/>
                <w:color w:val="5B6470"/>
                <w:sz w:val="16"/>
              </w:rPr>
              <w:t>Concrete driveway</w:t>
            </w:r>
          </w:p>
        </w:tc>
        <w:tc>
          <w:tcPr>
            <w:tcW w:type="dxa" w:w="2050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/>
                <w:color w:val="5B6470"/>
                <w:sz w:val="16"/>
              </w:rPr>
              <w:t>Near front boundary</w:t>
            </w:r>
          </w:p>
        </w:tc>
        <w:tc>
          <w:tcPr>
            <w:tcW w:type="dxa" w:w="4394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/>
                <w:color w:val="5B6470"/>
                <w:sz w:val="16"/>
              </w:rPr>
              <w:t>Transverse crack full width, slight vertical displacement</w:t>
            </w:r>
          </w:p>
        </w:tc>
        <w:tc>
          <w:tcPr>
            <w:tcW w:type="dxa" w:w="1318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/>
                <w:color w:val="5B6470"/>
                <w:sz w:val="16"/>
              </w:rPr>
              <w:t>3 m long, 2 mm wide</w:t>
            </w:r>
          </w:p>
        </w:tc>
        <w:tc>
          <w:tcPr>
            <w:tcW w:type="dxa" w:w="1025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/>
                <w:color w:val="5B6470"/>
                <w:sz w:val="16"/>
              </w:rPr>
              <w:t>4</w:t>
            </w:r>
          </w:p>
        </w:tc>
      </w:tr>
      <w:tr>
        <w:trPr>
          <w:trHeight w:val="510" w:hRule="atLeast"/>
          <w:cantSplit/>
        </w:trPr>
        <w:tc>
          <w:tcPr>
            <w:tcW w:type="dxa" w:w="1757"/>
          </w:tcPr>
          <w:p/>
        </w:tc>
        <w:tc>
          <w:tcPr>
            <w:tcW w:type="dxa" w:w="2050"/>
          </w:tcPr>
          <w:p/>
        </w:tc>
        <w:tc>
          <w:tcPr>
            <w:tcW w:type="dxa" w:w="4394"/>
          </w:tcPr>
          <w:p/>
        </w:tc>
        <w:tc>
          <w:tcPr>
            <w:tcW w:type="dxa" w:w="1318"/>
          </w:tcPr>
          <w:p/>
        </w:tc>
        <w:tc>
          <w:tcPr>
            <w:tcW w:type="dxa" w:w="1025"/>
          </w:tcPr>
          <w:p/>
        </w:tc>
      </w:tr>
      <w:tr>
        <w:trPr>
          <w:trHeight w:val="510" w:hRule="atLeast"/>
          <w:cantSplit/>
        </w:trPr>
        <w:tc>
          <w:tcPr>
            <w:tcW w:type="dxa" w:w="1757"/>
          </w:tcPr>
          <w:p/>
        </w:tc>
        <w:tc>
          <w:tcPr>
            <w:tcW w:type="dxa" w:w="2050"/>
          </w:tcPr>
          <w:p/>
        </w:tc>
        <w:tc>
          <w:tcPr>
            <w:tcW w:type="dxa" w:w="4394"/>
          </w:tcPr>
          <w:p/>
        </w:tc>
        <w:tc>
          <w:tcPr>
            <w:tcW w:type="dxa" w:w="1318"/>
          </w:tcPr>
          <w:p/>
        </w:tc>
        <w:tc>
          <w:tcPr>
            <w:tcW w:type="dxa" w:w="1025"/>
          </w:tcPr>
          <w:p/>
        </w:tc>
      </w:tr>
      <w:tr>
        <w:trPr>
          <w:trHeight w:val="510" w:hRule="atLeast"/>
          <w:cantSplit/>
        </w:trPr>
        <w:tc>
          <w:tcPr>
            <w:tcW w:type="dxa" w:w="1757"/>
          </w:tcPr>
          <w:p/>
        </w:tc>
        <w:tc>
          <w:tcPr>
            <w:tcW w:type="dxa" w:w="2050"/>
          </w:tcPr>
          <w:p/>
        </w:tc>
        <w:tc>
          <w:tcPr>
            <w:tcW w:type="dxa" w:w="4394"/>
          </w:tcPr>
          <w:p/>
        </w:tc>
        <w:tc>
          <w:tcPr>
            <w:tcW w:type="dxa" w:w="1318"/>
          </w:tcPr>
          <w:p/>
        </w:tc>
        <w:tc>
          <w:tcPr>
            <w:tcW w:type="dxa" w:w="1025"/>
          </w:tcPr>
          <w:p/>
        </w:tc>
      </w:tr>
      <w:tr>
        <w:trPr>
          <w:trHeight w:val="510" w:hRule="atLeast"/>
          <w:cantSplit/>
        </w:trPr>
        <w:tc>
          <w:tcPr>
            <w:tcW w:type="dxa" w:w="1757"/>
          </w:tcPr>
          <w:p/>
        </w:tc>
        <w:tc>
          <w:tcPr>
            <w:tcW w:type="dxa" w:w="2050"/>
          </w:tcPr>
          <w:p/>
        </w:tc>
        <w:tc>
          <w:tcPr>
            <w:tcW w:type="dxa" w:w="4394"/>
          </w:tcPr>
          <w:p/>
        </w:tc>
        <w:tc>
          <w:tcPr>
            <w:tcW w:type="dxa" w:w="1318"/>
          </w:tcPr>
          <w:p/>
        </w:tc>
        <w:tc>
          <w:tcPr>
            <w:tcW w:type="dxa" w:w="1025"/>
          </w:tcPr>
          <w:p/>
        </w:tc>
      </w:tr>
      <w:tr>
        <w:trPr>
          <w:trHeight w:val="510" w:hRule="atLeast"/>
          <w:cantSplit/>
        </w:trPr>
        <w:tc>
          <w:tcPr>
            <w:tcW w:type="dxa" w:w="1757"/>
          </w:tcPr>
          <w:p/>
        </w:tc>
        <w:tc>
          <w:tcPr>
            <w:tcW w:type="dxa" w:w="2050"/>
          </w:tcPr>
          <w:p/>
        </w:tc>
        <w:tc>
          <w:tcPr>
            <w:tcW w:type="dxa" w:w="4394"/>
          </w:tcPr>
          <w:p/>
        </w:tc>
        <w:tc>
          <w:tcPr>
            <w:tcW w:type="dxa" w:w="1318"/>
          </w:tcPr>
          <w:p/>
        </w:tc>
        <w:tc>
          <w:tcPr>
            <w:tcW w:type="dxa" w:w="1025"/>
          </w:tcPr>
          <w:p/>
        </w:tc>
      </w:tr>
      <w:tr>
        <w:trPr>
          <w:trHeight w:val="510" w:hRule="atLeast"/>
          <w:cantSplit/>
        </w:trPr>
        <w:tc>
          <w:tcPr>
            <w:tcW w:type="dxa" w:w="1757"/>
          </w:tcPr>
          <w:p/>
        </w:tc>
        <w:tc>
          <w:tcPr>
            <w:tcW w:type="dxa" w:w="2050"/>
          </w:tcPr>
          <w:p/>
        </w:tc>
        <w:tc>
          <w:tcPr>
            <w:tcW w:type="dxa" w:w="4394"/>
          </w:tcPr>
          <w:p/>
        </w:tc>
        <w:tc>
          <w:tcPr>
            <w:tcW w:type="dxa" w:w="1318"/>
          </w:tcPr>
          <w:p/>
        </w:tc>
        <w:tc>
          <w:tcPr>
            <w:tcW w:type="dxa" w:w="1025"/>
          </w:tcPr>
          <w:p/>
        </w:tc>
      </w:tr>
      <w:tr>
        <w:trPr>
          <w:trHeight w:val="510" w:hRule="atLeast"/>
          <w:cantSplit/>
        </w:trPr>
        <w:tc>
          <w:tcPr>
            <w:tcW w:type="dxa" w:w="1757"/>
          </w:tcPr>
          <w:p/>
        </w:tc>
        <w:tc>
          <w:tcPr>
            <w:tcW w:type="dxa" w:w="2050"/>
          </w:tcPr>
          <w:p/>
        </w:tc>
        <w:tc>
          <w:tcPr>
            <w:tcW w:type="dxa" w:w="4394"/>
          </w:tcPr>
          <w:p/>
        </w:tc>
        <w:tc>
          <w:tcPr>
            <w:tcW w:type="dxa" w:w="1318"/>
          </w:tcPr>
          <w:p/>
        </w:tc>
        <w:tc>
          <w:tcPr>
            <w:tcW w:type="dxa" w:w="1025"/>
          </w:tcPr>
          <w:p/>
        </w:tc>
      </w:tr>
      <w:tr>
        <w:trPr>
          <w:trHeight w:val="510" w:hRule="atLeast"/>
          <w:cantSplit/>
        </w:trPr>
        <w:tc>
          <w:tcPr>
            <w:tcW w:type="dxa" w:w="1757"/>
          </w:tcPr>
          <w:p/>
        </w:tc>
        <w:tc>
          <w:tcPr>
            <w:tcW w:type="dxa" w:w="2050"/>
          </w:tcPr>
          <w:p/>
        </w:tc>
        <w:tc>
          <w:tcPr>
            <w:tcW w:type="dxa" w:w="4394"/>
          </w:tcPr>
          <w:p/>
        </w:tc>
        <w:tc>
          <w:tcPr>
            <w:tcW w:type="dxa" w:w="1318"/>
          </w:tcPr>
          <w:p/>
        </w:tc>
        <w:tc>
          <w:tcPr>
            <w:tcW w:type="dxa" w:w="1025"/>
          </w:tcPr>
          <w:p/>
        </w:tc>
      </w:tr>
    </w:tbl>
    <w:p>
      <w:pPr>
        <w:spacing w:after="0" w:before="0"/>
      </w:pPr>
      <w:r>
        <w:rPr>
          <w:sz w:val="10"/>
        </w:rPr>
      </w:r>
    </w:p>
    <w:p>
      <w:pPr>
        <w:spacing w:after="60" w:before="40"/>
        <w:shd w:val="clear" w:color="auto" w:fill="141619"/>
        <w:keepNext/>
        <w:pBdr>
          <w:left w:val="single" w:sz="36" w:space="6" w:color="FFC400"/>
        </w:pBdr>
      </w:pPr>
      <w:r>
        <w:rPr>
          <w:rFonts w:ascii="Arial" w:hAnsi="Arial"/>
          <w:b/>
          <w:i w:val="0"/>
          <w:color w:val="FFFFFF"/>
          <w:sz w:val="20"/>
        </w:rPr>
        <w:t>External elements checked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C3C9D2"/>
          <w:left w:val="single" w:sz="4" w:space="0" w:color="C3C9D2"/>
          <w:bottom w:val="single" w:sz="4" w:space="0" w:color="C3C9D2"/>
          <w:right w:val="single" w:sz="4" w:space="0" w:color="C3C9D2"/>
          <w:insideH w:val="single" w:sz="4" w:space="0" w:color="C3C9D2"/>
          <w:insideV w:val="single" w:sz="4" w:space="0" w:color="C3C9D2"/>
        </w:tblBorders>
        <w:tblLayout w:type="fixed"/>
        <w:tblCellMar>
          <w:top w:w="50" w:type="dxa"/>
          <w:left w:w="80" w:type="dxa"/>
          <w:bottom w:w="50" w:type="dxa"/>
          <w:right w:w="80" w:type="dxa"/>
        </w:tblCellMar>
      </w:tblPr>
      <w:tblGrid>
        <w:gridCol w:w="2109"/>
        <w:gridCol w:w="2109"/>
        <w:gridCol w:w="2109"/>
        <w:gridCol w:w="2109"/>
        <w:gridCol w:w="2109"/>
      </w:tblGrid>
      <w:tr>
        <w:trPr>
          <w:tblHeader w:val="true"/>
        </w:trPr>
        <w:tc>
          <w:tcPr>
            <w:tcW w:type="dxa" w:w="475"/>
            <w:shd w:val="clear" w:color="auto" w:fill="2A2E35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color w:val="FFFFFF"/>
                <w:sz w:val="16"/>
              </w:rPr>
              <w:t>#</w:t>
            </w:r>
          </w:p>
        </w:tc>
        <w:tc>
          <w:tcPr>
            <w:tcW w:type="dxa" w:w="5700"/>
            <w:shd w:val="clear" w:color="auto" w:fill="2A2E35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color w:val="FFFFFF"/>
                <w:sz w:val="16"/>
              </w:rPr>
              <w:t>Check</w:t>
            </w:r>
          </w:p>
        </w:tc>
        <w:tc>
          <w:tcPr>
            <w:tcW w:type="dxa" w:w="760"/>
            <w:shd w:val="clear" w:color="auto" w:fill="2A2E35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color w:val="FFFFFF"/>
                <w:sz w:val="16"/>
              </w:rPr>
              <w:t>Checked</w:t>
            </w:r>
          </w:p>
        </w:tc>
        <w:tc>
          <w:tcPr>
            <w:tcW w:type="dxa" w:w="760"/>
            <w:shd w:val="clear" w:color="auto" w:fill="2A2E35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color w:val="FFFFFF"/>
                <w:sz w:val="16"/>
              </w:rPr>
              <w:t>N/A</w:t>
            </w:r>
          </w:p>
        </w:tc>
        <w:tc>
          <w:tcPr>
            <w:tcW w:type="dxa" w:w="2850"/>
            <w:shd w:val="clear" w:color="auto" w:fill="2A2E35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color w:val="FFFFFF"/>
                <w:sz w:val="16"/>
              </w:rPr>
              <w:t>Summary</w:t>
            </w:r>
          </w:p>
        </w:tc>
      </w:tr>
      <w:tr>
        <w:trPr>
          <w:cantSplit/>
        </w:trPr>
        <w:tc>
          <w:tcPr>
            <w:tcW w:type="dxa" w:w="475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color w:val="5B6470"/>
                <w:sz w:val="16"/>
              </w:rPr>
              <w:t>1</w:t>
            </w:r>
          </w:p>
        </w:tc>
        <w:tc>
          <w:tcPr>
            <w:tcW w:type="dxa" w:w="5700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 w:val="0"/>
                <w:sz w:val="17"/>
              </w:rPr>
              <w:t>External walls, all elevations</w:t>
            </w:r>
          </w:p>
        </w:tc>
        <w:tc>
          <w:tcPr>
            <w:tcW w:type="dxa" w:w="760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760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2850"/>
          </w:tcPr>
          <w:p/>
        </w:tc>
      </w:tr>
      <w:tr>
        <w:trPr>
          <w:cantSplit/>
        </w:trPr>
        <w:tc>
          <w:tcPr>
            <w:tcW w:type="dxa" w:w="475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color w:val="5B6470"/>
                <w:sz w:val="16"/>
              </w:rPr>
              <w:t>2</w:t>
            </w:r>
          </w:p>
        </w:tc>
        <w:tc>
          <w:tcPr>
            <w:tcW w:type="dxa" w:w="5700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 w:val="0"/>
                <w:sz w:val="17"/>
              </w:rPr>
              <w:t>Footings and visible sub-floor</w:t>
            </w:r>
          </w:p>
        </w:tc>
        <w:tc>
          <w:tcPr>
            <w:tcW w:type="dxa" w:w="760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760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2850"/>
          </w:tcPr>
          <w:p/>
        </w:tc>
      </w:tr>
      <w:tr>
        <w:trPr>
          <w:cantSplit/>
        </w:trPr>
        <w:tc>
          <w:tcPr>
            <w:tcW w:type="dxa" w:w="475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color w:val="5B6470"/>
                <w:sz w:val="16"/>
              </w:rPr>
              <w:t>3</w:t>
            </w:r>
          </w:p>
        </w:tc>
        <w:tc>
          <w:tcPr>
            <w:tcW w:type="dxa" w:w="5700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 w:val="0"/>
                <w:sz w:val="17"/>
              </w:rPr>
              <w:t>Roof covering, gutters and downpipes (from ground or ladder)</w:t>
            </w:r>
          </w:p>
        </w:tc>
        <w:tc>
          <w:tcPr>
            <w:tcW w:type="dxa" w:w="760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760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2850"/>
          </w:tcPr>
          <w:p/>
        </w:tc>
      </w:tr>
      <w:tr>
        <w:trPr>
          <w:cantSplit/>
        </w:trPr>
        <w:tc>
          <w:tcPr>
            <w:tcW w:type="dxa" w:w="475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color w:val="5B6470"/>
                <w:sz w:val="16"/>
              </w:rPr>
              <w:t>4</w:t>
            </w:r>
          </w:p>
        </w:tc>
        <w:tc>
          <w:tcPr>
            <w:tcW w:type="dxa" w:w="5700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 w:val="0"/>
                <w:sz w:val="17"/>
              </w:rPr>
              <w:t>Paths, paving and driveway</w:t>
            </w:r>
          </w:p>
        </w:tc>
        <w:tc>
          <w:tcPr>
            <w:tcW w:type="dxa" w:w="760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760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2850"/>
          </w:tcPr>
          <w:p/>
        </w:tc>
      </w:tr>
      <w:tr>
        <w:trPr>
          <w:cantSplit/>
        </w:trPr>
        <w:tc>
          <w:tcPr>
            <w:tcW w:type="dxa" w:w="475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color w:val="5B6470"/>
                <w:sz w:val="16"/>
              </w:rPr>
              <w:t>5</w:t>
            </w:r>
          </w:p>
        </w:tc>
        <w:tc>
          <w:tcPr>
            <w:tcW w:type="dxa" w:w="5700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 w:val="0"/>
                <w:sz w:val="17"/>
              </w:rPr>
              <w:t>Boundary fences and gates</w:t>
            </w:r>
          </w:p>
        </w:tc>
        <w:tc>
          <w:tcPr>
            <w:tcW w:type="dxa" w:w="760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760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2850"/>
          </w:tcPr>
          <w:p/>
        </w:tc>
      </w:tr>
      <w:tr>
        <w:trPr>
          <w:cantSplit/>
        </w:trPr>
        <w:tc>
          <w:tcPr>
            <w:tcW w:type="dxa" w:w="475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color w:val="5B6470"/>
                <w:sz w:val="16"/>
              </w:rPr>
              <w:t>6</w:t>
            </w:r>
          </w:p>
        </w:tc>
        <w:tc>
          <w:tcPr>
            <w:tcW w:type="dxa" w:w="5700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 w:val="0"/>
                <w:sz w:val="17"/>
              </w:rPr>
              <w:t>Retaining walls</w:t>
            </w:r>
          </w:p>
        </w:tc>
        <w:tc>
          <w:tcPr>
            <w:tcW w:type="dxa" w:w="760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760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2850"/>
          </w:tcPr>
          <w:p/>
        </w:tc>
      </w:tr>
      <w:tr>
        <w:trPr>
          <w:cantSplit/>
        </w:trPr>
        <w:tc>
          <w:tcPr>
            <w:tcW w:type="dxa" w:w="475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color w:val="5B6470"/>
                <w:sz w:val="16"/>
              </w:rPr>
              <w:t>7</w:t>
            </w:r>
          </w:p>
        </w:tc>
        <w:tc>
          <w:tcPr>
            <w:tcW w:type="dxa" w:w="5700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 w:val="0"/>
                <w:sz w:val="17"/>
              </w:rPr>
              <w:t>Pool, pool fence and surrounds</w:t>
            </w:r>
          </w:p>
        </w:tc>
        <w:tc>
          <w:tcPr>
            <w:tcW w:type="dxa" w:w="760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760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2850"/>
          </w:tcPr>
          <w:p/>
        </w:tc>
      </w:tr>
      <w:tr>
        <w:trPr>
          <w:cantSplit/>
        </w:trPr>
        <w:tc>
          <w:tcPr>
            <w:tcW w:type="dxa" w:w="475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color w:val="5B6470"/>
                <w:sz w:val="16"/>
              </w:rPr>
              <w:t>8</w:t>
            </w:r>
          </w:p>
        </w:tc>
        <w:tc>
          <w:tcPr>
            <w:tcW w:type="dxa" w:w="5700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 w:val="0"/>
                <w:sz w:val="17"/>
              </w:rPr>
              <w:t>Stormwater pits and drainage</w:t>
            </w:r>
          </w:p>
        </w:tc>
        <w:tc>
          <w:tcPr>
            <w:tcW w:type="dxa" w:w="760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760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2850"/>
          </w:tcPr>
          <w:p/>
        </w:tc>
      </w:tr>
      <w:tr>
        <w:trPr>
          <w:cantSplit/>
        </w:trPr>
        <w:tc>
          <w:tcPr>
            <w:tcW w:type="dxa" w:w="475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color w:val="5B6470"/>
                <w:sz w:val="16"/>
              </w:rPr>
              <w:t>9</w:t>
            </w:r>
          </w:p>
        </w:tc>
        <w:tc>
          <w:tcPr>
            <w:tcW w:type="dxa" w:w="5700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 w:val="0"/>
                <w:sz w:val="17"/>
              </w:rPr>
              <w:t>Outbuildings, garages and sheds</w:t>
            </w:r>
          </w:p>
        </w:tc>
        <w:tc>
          <w:tcPr>
            <w:tcW w:type="dxa" w:w="760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760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2850"/>
          </w:tcPr>
          <w:p/>
        </w:tc>
      </w:tr>
      <w:tr>
        <w:trPr>
          <w:cantSplit/>
        </w:trPr>
        <w:tc>
          <w:tcPr>
            <w:tcW w:type="dxa" w:w="475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color w:val="5B6470"/>
                <w:sz w:val="16"/>
              </w:rPr>
              <w:t>10</w:t>
            </w:r>
          </w:p>
        </w:tc>
        <w:tc>
          <w:tcPr>
            <w:tcW w:type="dxa" w:w="5700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 w:val="0"/>
                <w:sz w:val="17"/>
              </w:rPr>
              <w:t>Trees near the boundary</w:t>
            </w:r>
          </w:p>
        </w:tc>
        <w:tc>
          <w:tcPr>
            <w:tcW w:type="dxa" w:w="760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760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2850"/>
          </w:tcPr>
          <w:p/>
        </w:tc>
      </w:tr>
    </w:tbl>
    <w:p>
      <w:pPr>
        <w:spacing w:after="0" w:before="0"/>
      </w:pPr>
      <w:r>
        <w:rPr>
          <w:sz w:val="10"/>
        </w:rPr>
      </w:r>
    </w:p>
    <w:p>
      <w:pPr>
        <w:spacing w:after="60" w:before="40"/>
        <w:shd w:val="clear" w:color="auto" w:fill="141619"/>
        <w:keepNext/>
        <w:pBdr>
          <w:left w:val="single" w:sz="36" w:space="6" w:color="FFC400"/>
        </w:pBdr>
      </w:pPr>
      <w:r>
        <w:rPr>
          <w:rFonts w:ascii="Arial" w:hAnsi="Arial"/>
          <w:b/>
          <w:i w:val="0"/>
          <w:color w:val="FFFFFF"/>
          <w:sz w:val="20"/>
        </w:rPr>
        <w:t>4. Internal condition (room by room)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C3C9D2"/>
          <w:left w:val="single" w:sz="4" w:space="0" w:color="C3C9D2"/>
          <w:bottom w:val="single" w:sz="4" w:space="0" w:color="C3C9D2"/>
          <w:right w:val="single" w:sz="4" w:space="0" w:color="C3C9D2"/>
          <w:insideH w:val="single" w:sz="4" w:space="0" w:color="C3C9D2"/>
          <w:insideV w:val="single" w:sz="4" w:space="0" w:color="C3C9D2"/>
        </w:tblBorders>
        <w:tblLayout w:type="fixed"/>
        <w:tblCellMar>
          <w:top w:w="50" w:type="dxa"/>
          <w:left w:w="80" w:type="dxa"/>
          <w:bottom w:w="50" w:type="dxa"/>
          <w:right w:w="80" w:type="dxa"/>
        </w:tblCellMar>
      </w:tblPr>
      <w:tblGrid>
        <w:gridCol w:w="2109"/>
        <w:gridCol w:w="2109"/>
        <w:gridCol w:w="2109"/>
        <w:gridCol w:w="2109"/>
        <w:gridCol w:w="2109"/>
      </w:tblGrid>
      <w:tr>
        <w:trPr>
          <w:tblHeader w:val="true"/>
        </w:trPr>
        <w:tc>
          <w:tcPr>
            <w:tcW w:type="dxa" w:w="1551"/>
            <w:shd w:val="clear" w:color="auto" w:fill="2A2E35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color w:val="FFFFFF"/>
                <w:sz w:val="16"/>
              </w:rPr>
              <w:t>Room</w:t>
            </w:r>
          </w:p>
        </w:tc>
        <w:tc>
          <w:tcPr>
            <w:tcW w:type="dxa" w:w="1551"/>
            <w:shd w:val="clear" w:color="auto" w:fill="2A2E35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color w:val="FFFFFF"/>
                <w:sz w:val="16"/>
              </w:rPr>
              <w:t>Element</w:t>
            </w:r>
          </w:p>
        </w:tc>
        <w:tc>
          <w:tcPr>
            <w:tcW w:type="dxa" w:w="4962"/>
            <w:shd w:val="clear" w:color="auto" w:fill="2A2E35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color w:val="FFFFFF"/>
                <w:sz w:val="16"/>
              </w:rPr>
              <w:t>Condition / defect description</w:t>
            </w:r>
          </w:p>
        </w:tc>
        <w:tc>
          <w:tcPr>
            <w:tcW w:type="dxa" w:w="1396"/>
            <w:shd w:val="clear" w:color="auto" w:fill="2A2E35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color w:val="FFFFFF"/>
                <w:sz w:val="16"/>
              </w:rPr>
              <w:t>Size</w:t>
            </w:r>
          </w:p>
        </w:tc>
        <w:tc>
          <w:tcPr>
            <w:tcW w:type="dxa" w:w="1086"/>
            <w:shd w:val="clear" w:color="auto" w:fill="2A2E35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color w:val="FFFFFF"/>
                <w:sz w:val="16"/>
              </w:rPr>
              <w:t>Photo #</w:t>
            </w:r>
          </w:p>
        </w:tc>
      </w:tr>
      <w:tr>
        <w:trPr>
          <w:cantSplit/>
        </w:trPr>
        <w:tc>
          <w:tcPr>
            <w:tcW w:type="dxa" w:w="1551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color w:val="7A5A00"/>
                <w:sz w:val="13"/>
              </w:rPr>
              <w:t xml:space="preserve">EXAMPLE  </w:t>
            </w:r>
            <w:r>
              <w:rPr>
                <w:rFonts w:ascii="Arial" w:hAnsi="Arial"/>
                <w:i/>
                <w:color w:val="5B6470"/>
                <w:sz w:val="16"/>
              </w:rPr>
              <w:t>Bedroom 2</w:t>
            </w:r>
          </w:p>
        </w:tc>
        <w:tc>
          <w:tcPr>
            <w:tcW w:type="dxa" w:w="1551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/>
                <w:color w:val="5B6470"/>
                <w:sz w:val="16"/>
              </w:rPr>
              <w:t>Ceiling</w:t>
            </w:r>
          </w:p>
        </w:tc>
        <w:tc>
          <w:tcPr>
            <w:tcW w:type="dxa" w:w="4962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/>
                <w:color w:val="5B6470"/>
                <w:sz w:val="16"/>
              </w:rPr>
              <w:t>Hairline crack along plasterboard joint, north side, paint intact</w:t>
            </w:r>
          </w:p>
        </w:tc>
        <w:tc>
          <w:tcPr>
            <w:tcW w:type="dxa" w:w="1396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/>
                <w:color w:val="5B6470"/>
                <w:sz w:val="16"/>
              </w:rPr>
              <w:t>1.2 m, hairline</w:t>
            </w:r>
          </w:p>
        </w:tc>
        <w:tc>
          <w:tcPr>
            <w:tcW w:type="dxa" w:w="1086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/>
                <w:color w:val="5B6470"/>
                <w:sz w:val="16"/>
              </w:rPr>
              <w:t>21</w:t>
            </w:r>
          </w:p>
        </w:tc>
      </w:tr>
      <w:tr>
        <w:trPr>
          <w:trHeight w:val="510" w:hRule="atLeast"/>
          <w:cantSplit/>
        </w:trPr>
        <w:tc>
          <w:tcPr>
            <w:tcW w:type="dxa" w:w="1551"/>
          </w:tcPr>
          <w:p/>
        </w:tc>
        <w:tc>
          <w:tcPr>
            <w:tcW w:type="dxa" w:w="1551"/>
          </w:tcPr>
          <w:p/>
        </w:tc>
        <w:tc>
          <w:tcPr>
            <w:tcW w:type="dxa" w:w="4962"/>
          </w:tcPr>
          <w:p/>
        </w:tc>
        <w:tc>
          <w:tcPr>
            <w:tcW w:type="dxa" w:w="1396"/>
          </w:tcPr>
          <w:p/>
        </w:tc>
        <w:tc>
          <w:tcPr>
            <w:tcW w:type="dxa" w:w="1086"/>
          </w:tcPr>
          <w:p/>
        </w:tc>
      </w:tr>
      <w:tr>
        <w:trPr>
          <w:trHeight w:val="510" w:hRule="atLeast"/>
          <w:cantSplit/>
        </w:trPr>
        <w:tc>
          <w:tcPr>
            <w:tcW w:type="dxa" w:w="1551"/>
          </w:tcPr>
          <w:p/>
        </w:tc>
        <w:tc>
          <w:tcPr>
            <w:tcW w:type="dxa" w:w="1551"/>
          </w:tcPr>
          <w:p/>
        </w:tc>
        <w:tc>
          <w:tcPr>
            <w:tcW w:type="dxa" w:w="4962"/>
          </w:tcPr>
          <w:p/>
        </w:tc>
        <w:tc>
          <w:tcPr>
            <w:tcW w:type="dxa" w:w="1396"/>
          </w:tcPr>
          <w:p/>
        </w:tc>
        <w:tc>
          <w:tcPr>
            <w:tcW w:type="dxa" w:w="1086"/>
          </w:tcPr>
          <w:p/>
        </w:tc>
      </w:tr>
      <w:tr>
        <w:trPr>
          <w:trHeight w:val="510" w:hRule="atLeast"/>
          <w:cantSplit/>
        </w:trPr>
        <w:tc>
          <w:tcPr>
            <w:tcW w:type="dxa" w:w="1551"/>
          </w:tcPr>
          <w:p/>
        </w:tc>
        <w:tc>
          <w:tcPr>
            <w:tcW w:type="dxa" w:w="1551"/>
          </w:tcPr>
          <w:p/>
        </w:tc>
        <w:tc>
          <w:tcPr>
            <w:tcW w:type="dxa" w:w="4962"/>
          </w:tcPr>
          <w:p/>
        </w:tc>
        <w:tc>
          <w:tcPr>
            <w:tcW w:type="dxa" w:w="1396"/>
          </w:tcPr>
          <w:p/>
        </w:tc>
        <w:tc>
          <w:tcPr>
            <w:tcW w:type="dxa" w:w="1086"/>
          </w:tcPr>
          <w:p/>
        </w:tc>
      </w:tr>
      <w:tr>
        <w:trPr>
          <w:trHeight w:val="510" w:hRule="atLeast"/>
          <w:cantSplit/>
        </w:trPr>
        <w:tc>
          <w:tcPr>
            <w:tcW w:type="dxa" w:w="1551"/>
          </w:tcPr>
          <w:p/>
        </w:tc>
        <w:tc>
          <w:tcPr>
            <w:tcW w:type="dxa" w:w="1551"/>
          </w:tcPr>
          <w:p/>
        </w:tc>
        <w:tc>
          <w:tcPr>
            <w:tcW w:type="dxa" w:w="4962"/>
          </w:tcPr>
          <w:p/>
        </w:tc>
        <w:tc>
          <w:tcPr>
            <w:tcW w:type="dxa" w:w="1396"/>
          </w:tcPr>
          <w:p/>
        </w:tc>
        <w:tc>
          <w:tcPr>
            <w:tcW w:type="dxa" w:w="1086"/>
          </w:tcPr>
          <w:p/>
        </w:tc>
      </w:tr>
      <w:tr>
        <w:trPr>
          <w:trHeight w:val="510" w:hRule="atLeast"/>
          <w:cantSplit/>
        </w:trPr>
        <w:tc>
          <w:tcPr>
            <w:tcW w:type="dxa" w:w="1551"/>
          </w:tcPr>
          <w:p/>
        </w:tc>
        <w:tc>
          <w:tcPr>
            <w:tcW w:type="dxa" w:w="1551"/>
          </w:tcPr>
          <w:p/>
        </w:tc>
        <w:tc>
          <w:tcPr>
            <w:tcW w:type="dxa" w:w="4962"/>
          </w:tcPr>
          <w:p/>
        </w:tc>
        <w:tc>
          <w:tcPr>
            <w:tcW w:type="dxa" w:w="1396"/>
          </w:tcPr>
          <w:p/>
        </w:tc>
        <w:tc>
          <w:tcPr>
            <w:tcW w:type="dxa" w:w="1086"/>
          </w:tcPr>
          <w:p/>
        </w:tc>
      </w:tr>
      <w:tr>
        <w:trPr>
          <w:trHeight w:val="510" w:hRule="atLeast"/>
          <w:cantSplit/>
        </w:trPr>
        <w:tc>
          <w:tcPr>
            <w:tcW w:type="dxa" w:w="1551"/>
          </w:tcPr>
          <w:p/>
        </w:tc>
        <w:tc>
          <w:tcPr>
            <w:tcW w:type="dxa" w:w="1551"/>
          </w:tcPr>
          <w:p/>
        </w:tc>
        <w:tc>
          <w:tcPr>
            <w:tcW w:type="dxa" w:w="4962"/>
          </w:tcPr>
          <w:p/>
        </w:tc>
        <w:tc>
          <w:tcPr>
            <w:tcW w:type="dxa" w:w="1396"/>
          </w:tcPr>
          <w:p/>
        </w:tc>
        <w:tc>
          <w:tcPr>
            <w:tcW w:type="dxa" w:w="1086"/>
          </w:tcPr>
          <w:p/>
        </w:tc>
      </w:tr>
      <w:tr>
        <w:trPr>
          <w:trHeight w:val="510" w:hRule="atLeast"/>
          <w:cantSplit/>
        </w:trPr>
        <w:tc>
          <w:tcPr>
            <w:tcW w:type="dxa" w:w="1551"/>
          </w:tcPr>
          <w:p/>
        </w:tc>
        <w:tc>
          <w:tcPr>
            <w:tcW w:type="dxa" w:w="1551"/>
          </w:tcPr>
          <w:p/>
        </w:tc>
        <w:tc>
          <w:tcPr>
            <w:tcW w:type="dxa" w:w="4962"/>
          </w:tcPr>
          <w:p/>
        </w:tc>
        <w:tc>
          <w:tcPr>
            <w:tcW w:type="dxa" w:w="1396"/>
          </w:tcPr>
          <w:p/>
        </w:tc>
        <w:tc>
          <w:tcPr>
            <w:tcW w:type="dxa" w:w="1086"/>
          </w:tcPr>
          <w:p/>
        </w:tc>
      </w:tr>
      <w:tr>
        <w:trPr>
          <w:trHeight w:val="510" w:hRule="atLeast"/>
          <w:cantSplit/>
        </w:trPr>
        <w:tc>
          <w:tcPr>
            <w:tcW w:type="dxa" w:w="1551"/>
          </w:tcPr>
          <w:p/>
        </w:tc>
        <w:tc>
          <w:tcPr>
            <w:tcW w:type="dxa" w:w="1551"/>
          </w:tcPr>
          <w:p/>
        </w:tc>
        <w:tc>
          <w:tcPr>
            <w:tcW w:type="dxa" w:w="4962"/>
          </w:tcPr>
          <w:p/>
        </w:tc>
        <w:tc>
          <w:tcPr>
            <w:tcW w:type="dxa" w:w="1396"/>
          </w:tcPr>
          <w:p/>
        </w:tc>
        <w:tc>
          <w:tcPr>
            <w:tcW w:type="dxa" w:w="1086"/>
          </w:tcPr>
          <w:p/>
        </w:tc>
      </w:tr>
      <w:tr>
        <w:trPr>
          <w:trHeight w:val="510" w:hRule="atLeast"/>
          <w:cantSplit/>
        </w:trPr>
        <w:tc>
          <w:tcPr>
            <w:tcW w:type="dxa" w:w="1551"/>
          </w:tcPr>
          <w:p/>
        </w:tc>
        <w:tc>
          <w:tcPr>
            <w:tcW w:type="dxa" w:w="1551"/>
          </w:tcPr>
          <w:p/>
        </w:tc>
        <w:tc>
          <w:tcPr>
            <w:tcW w:type="dxa" w:w="4962"/>
          </w:tcPr>
          <w:p/>
        </w:tc>
        <w:tc>
          <w:tcPr>
            <w:tcW w:type="dxa" w:w="1396"/>
          </w:tcPr>
          <w:p/>
        </w:tc>
        <w:tc>
          <w:tcPr>
            <w:tcW w:type="dxa" w:w="1086"/>
          </w:tcPr>
          <w:p/>
        </w:tc>
      </w:tr>
      <w:tr>
        <w:trPr>
          <w:trHeight w:val="510" w:hRule="atLeast"/>
          <w:cantSplit/>
        </w:trPr>
        <w:tc>
          <w:tcPr>
            <w:tcW w:type="dxa" w:w="1551"/>
          </w:tcPr>
          <w:p/>
        </w:tc>
        <w:tc>
          <w:tcPr>
            <w:tcW w:type="dxa" w:w="1551"/>
          </w:tcPr>
          <w:p/>
        </w:tc>
        <w:tc>
          <w:tcPr>
            <w:tcW w:type="dxa" w:w="4962"/>
          </w:tcPr>
          <w:p/>
        </w:tc>
        <w:tc>
          <w:tcPr>
            <w:tcW w:type="dxa" w:w="1396"/>
          </w:tcPr>
          <w:p/>
        </w:tc>
        <w:tc>
          <w:tcPr>
            <w:tcW w:type="dxa" w:w="1086"/>
          </w:tcPr>
          <w:p/>
        </w:tc>
      </w:tr>
      <w:tr>
        <w:trPr>
          <w:trHeight w:val="510" w:hRule="atLeast"/>
          <w:cantSplit/>
        </w:trPr>
        <w:tc>
          <w:tcPr>
            <w:tcW w:type="dxa" w:w="1551"/>
          </w:tcPr>
          <w:p/>
        </w:tc>
        <w:tc>
          <w:tcPr>
            <w:tcW w:type="dxa" w:w="1551"/>
          </w:tcPr>
          <w:p/>
        </w:tc>
        <w:tc>
          <w:tcPr>
            <w:tcW w:type="dxa" w:w="4962"/>
          </w:tcPr>
          <w:p/>
        </w:tc>
        <w:tc>
          <w:tcPr>
            <w:tcW w:type="dxa" w:w="1396"/>
          </w:tcPr>
          <w:p/>
        </w:tc>
        <w:tc>
          <w:tcPr>
            <w:tcW w:type="dxa" w:w="1086"/>
          </w:tcPr>
          <w:p/>
        </w:tc>
      </w:tr>
      <w:tr>
        <w:trPr>
          <w:trHeight w:val="510" w:hRule="atLeast"/>
          <w:cantSplit/>
        </w:trPr>
        <w:tc>
          <w:tcPr>
            <w:tcW w:type="dxa" w:w="1551"/>
          </w:tcPr>
          <w:p/>
        </w:tc>
        <w:tc>
          <w:tcPr>
            <w:tcW w:type="dxa" w:w="1551"/>
          </w:tcPr>
          <w:p/>
        </w:tc>
        <w:tc>
          <w:tcPr>
            <w:tcW w:type="dxa" w:w="4962"/>
          </w:tcPr>
          <w:p/>
        </w:tc>
        <w:tc>
          <w:tcPr>
            <w:tcW w:type="dxa" w:w="1396"/>
          </w:tcPr>
          <w:p/>
        </w:tc>
        <w:tc>
          <w:tcPr>
            <w:tcW w:type="dxa" w:w="1086"/>
          </w:tcPr>
          <w:p/>
        </w:tc>
      </w:tr>
    </w:tbl>
    <w:p>
      <w:pPr>
        <w:spacing w:after="0" w:before="0"/>
      </w:pPr>
      <w:r>
        <w:rPr>
          <w:sz w:val="10"/>
        </w:rPr>
      </w:r>
    </w:p>
    <w:p>
      <w:pPr>
        <w:spacing w:after="60" w:before="40"/>
        <w:shd w:val="clear" w:color="auto" w:fill="141619"/>
        <w:keepNext/>
        <w:pBdr>
          <w:left w:val="single" w:sz="36" w:space="6" w:color="FFC400"/>
        </w:pBdr>
      </w:pPr>
      <w:r>
        <w:rPr>
          <w:rFonts w:ascii="Arial" w:hAnsi="Arial"/>
          <w:b/>
          <w:i w:val="0"/>
          <w:color w:val="FFFFFF"/>
          <w:sz w:val="20"/>
        </w:rPr>
        <w:t>Internal elements checked in each room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C3C9D2"/>
          <w:left w:val="single" w:sz="4" w:space="0" w:color="C3C9D2"/>
          <w:bottom w:val="single" w:sz="4" w:space="0" w:color="C3C9D2"/>
          <w:right w:val="single" w:sz="4" w:space="0" w:color="C3C9D2"/>
          <w:insideH w:val="single" w:sz="4" w:space="0" w:color="C3C9D2"/>
          <w:insideV w:val="single" w:sz="4" w:space="0" w:color="C3C9D2"/>
        </w:tblBorders>
        <w:tblLayout w:type="fixed"/>
        <w:tblCellMar>
          <w:top w:w="50" w:type="dxa"/>
          <w:left w:w="80" w:type="dxa"/>
          <w:bottom w:w="50" w:type="dxa"/>
          <w:right w:w="80" w:type="dxa"/>
        </w:tblCellMar>
      </w:tblPr>
      <w:tblGrid>
        <w:gridCol w:w="3515"/>
        <w:gridCol w:w="3515"/>
        <w:gridCol w:w="3515"/>
      </w:tblGrid>
      <w:tr>
        <w:trPr>
          <w:tblHeader w:val="true"/>
        </w:trPr>
        <w:tc>
          <w:tcPr>
            <w:tcW w:type="dxa" w:w="722"/>
            <w:shd w:val="clear" w:color="auto" w:fill="2A2E35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color w:val="FFFFFF"/>
                <w:sz w:val="16"/>
              </w:rPr>
              <w:t>#</w:t>
            </w:r>
          </w:p>
        </w:tc>
        <w:tc>
          <w:tcPr>
            <w:tcW w:type="dxa" w:w="8667"/>
            <w:shd w:val="clear" w:color="auto" w:fill="2A2E35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color w:val="FFFFFF"/>
                <w:sz w:val="16"/>
              </w:rPr>
              <w:t>Check</w:t>
            </w:r>
          </w:p>
        </w:tc>
        <w:tc>
          <w:tcPr>
            <w:tcW w:type="dxa" w:w="1156"/>
            <w:shd w:val="clear" w:color="auto" w:fill="2A2E35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color w:val="FFFFFF"/>
                <w:sz w:val="16"/>
              </w:rPr>
              <w:t>Checked</w:t>
            </w:r>
          </w:p>
        </w:tc>
      </w:tr>
      <w:tr>
        <w:trPr>
          <w:cantSplit/>
        </w:trPr>
        <w:tc>
          <w:tcPr>
            <w:tcW w:type="dxa" w:w="722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color w:val="5B6470"/>
                <w:sz w:val="16"/>
              </w:rPr>
              <w:t>1</w:t>
            </w:r>
          </w:p>
        </w:tc>
        <w:tc>
          <w:tcPr>
            <w:tcW w:type="dxa" w:w="8667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 w:val="0"/>
                <w:sz w:val="17"/>
              </w:rPr>
              <w:t>Ceilings and cornices</w:t>
            </w:r>
          </w:p>
        </w:tc>
        <w:tc>
          <w:tcPr>
            <w:tcW w:type="dxa" w:w="1156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</w:tr>
      <w:tr>
        <w:trPr>
          <w:cantSplit/>
        </w:trPr>
        <w:tc>
          <w:tcPr>
            <w:tcW w:type="dxa" w:w="722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color w:val="5B6470"/>
                <w:sz w:val="16"/>
              </w:rPr>
              <w:t>2</w:t>
            </w:r>
          </w:p>
        </w:tc>
        <w:tc>
          <w:tcPr>
            <w:tcW w:type="dxa" w:w="8667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 w:val="0"/>
                <w:sz w:val="17"/>
              </w:rPr>
              <w:t>Walls and wall linings</w:t>
            </w:r>
          </w:p>
        </w:tc>
        <w:tc>
          <w:tcPr>
            <w:tcW w:type="dxa" w:w="1156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</w:tr>
      <w:tr>
        <w:trPr>
          <w:cantSplit/>
        </w:trPr>
        <w:tc>
          <w:tcPr>
            <w:tcW w:type="dxa" w:w="722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color w:val="5B6470"/>
                <w:sz w:val="16"/>
              </w:rPr>
              <w:t>3</w:t>
            </w:r>
          </w:p>
        </w:tc>
        <w:tc>
          <w:tcPr>
            <w:tcW w:type="dxa" w:w="8667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 w:val="0"/>
                <w:sz w:val="17"/>
              </w:rPr>
              <w:t>Floors and floor coverings, including level</w:t>
            </w:r>
          </w:p>
        </w:tc>
        <w:tc>
          <w:tcPr>
            <w:tcW w:type="dxa" w:w="1156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</w:tr>
      <w:tr>
        <w:trPr>
          <w:cantSplit/>
        </w:trPr>
        <w:tc>
          <w:tcPr>
            <w:tcW w:type="dxa" w:w="722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color w:val="5B6470"/>
                <w:sz w:val="16"/>
              </w:rPr>
              <w:t>4</w:t>
            </w:r>
          </w:p>
        </w:tc>
        <w:tc>
          <w:tcPr>
            <w:tcW w:type="dxa" w:w="8667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 w:val="0"/>
                <w:sz w:val="17"/>
              </w:rPr>
              <w:t>Tiles, grout and wet area seals</w:t>
            </w:r>
          </w:p>
        </w:tc>
        <w:tc>
          <w:tcPr>
            <w:tcW w:type="dxa" w:w="1156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</w:tr>
      <w:tr>
        <w:trPr>
          <w:cantSplit/>
        </w:trPr>
        <w:tc>
          <w:tcPr>
            <w:tcW w:type="dxa" w:w="722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color w:val="5B6470"/>
                <w:sz w:val="16"/>
              </w:rPr>
              <w:t>5</w:t>
            </w:r>
          </w:p>
        </w:tc>
        <w:tc>
          <w:tcPr>
            <w:tcW w:type="dxa" w:w="8667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 w:val="0"/>
                <w:sz w:val="17"/>
              </w:rPr>
              <w:t>Doors: operate freely, gaps even</w:t>
            </w:r>
          </w:p>
        </w:tc>
        <w:tc>
          <w:tcPr>
            <w:tcW w:type="dxa" w:w="1156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</w:tr>
      <w:tr>
        <w:trPr>
          <w:cantSplit/>
        </w:trPr>
        <w:tc>
          <w:tcPr>
            <w:tcW w:type="dxa" w:w="722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color w:val="5B6470"/>
                <w:sz w:val="16"/>
              </w:rPr>
              <w:t>6</w:t>
            </w:r>
          </w:p>
        </w:tc>
        <w:tc>
          <w:tcPr>
            <w:tcW w:type="dxa" w:w="8667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 w:val="0"/>
                <w:sz w:val="17"/>
              </w:rPr>
              <w:t>Windows: operate freely, glass intact</w:t>
            </w:r>
          </w:p>
        </w:tc>
        <w:tc>
          <w:tcPr>
            <w:tcW w:type="dxa" w:w="1156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</w:tr>
      <w:tr>
        <w:trPr>
          <w:cantSplit/>
        </w:trPr>
        <w:tc>
          <w:tcPr>
            <w:tcW w:type="dxa" w:w="722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color w:val="5B6470"/>
                <w:sz w:val="16"/>
              </w:rPr>
              <w:t>7</w:t>
            </w:r>
          </w:p>
        </w:tc>
        <w:tc>
          <w:tcPr>
            <w:tcW w:type="dxa" w:w="8667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 w:val="0"/>
                <w:sz w:val="17"/>
              </w:rPr>
              <w:t>Architraves, skirtings and joinery</w:t>
            </w:r>
          </w:p>
        </w:tc>
        <w:tc>
          <w:tcPr>
            <w:tcW w:type="dxa" w:w="1156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</w:tr>
    </w:tbl>
    <w:p>
      <w:pPr>
        <w:spacing w:after="0" w:before="0"/>
      </w:pPr>
      <w:r>
        <w:rPr>
          <w:sz w:val="10"/>
        </w:rPr>
      </w:r>
    </w:p>
    <w:p>
      <w:pPr>
        <w:spacing w:after="60" w:before="40"/>
        <w:shd w:val="clear" w:color="auto" w:fill="141619"/>
        <w:keepNext/>
        <w:pBdr>
          <w:left w:val="single" w:sz="36" w:space="6" w:color="FFC400"/>
        </w:pBdr>
      </w:pPr>
      <w:r>
        <w:rPr>
          <w:rFonts w:ascii="Arial" w:hAnsi="Arial"/>
          <w:b/>
          <w:i w:val="0"/>
          <w:color w:val="FFFFFF"/>
          <w:sz w:val="20"/>
        </w:rPr>
        <w:t>5. Council and public assets along the frontage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C3C9D2"/>
          <w:left w:val="single" w:sz="4" w:space="0" w:color="C3C9D2"/>
          <w:bottom w:val="single" w:sz="4" w:space="0" w:color="C3C9D2"/>
          <w:right w:val="single" w:sz="4" w:space="0" w:color="C3C9D2"/>
          <w:insideH w:val="single" w:sz="4" w:space="0" w:color="C3C9D2"/>
          <w:insideV w:val="single" w:sz="4" w:space="0" w:color="C3C9D2"/>
        </w:tblBorders>
        <w:tblLayout w:type="fixed"/>
        <w:tblCellMar>
          <w:top w:w="50" w:type="dxa"/>
          <w:left w:w="80" w:type="dxa"/>
          <w:bottom w:w="50" w:type="dxa"/>
          <w:right w:w="80" w:type="dxa"/>
        </w:tblCellMar>
      </w:tblPr>
      <w:tblGrid>
        <w:gridCol w:w="2636"/>
        <w:gridCol w:w="2636"/>
        <w:gridCol w:w="2636"/>
        <w:gridCol w:w="2636"/>
      </w:tblGrid>
      <w:tr>
        <w:trPr>
          <w:tblHeader w:val="true"/>
        </w:trPr>
        <w:tc>
          <w:tcPr>
            <w:tcW w:type="dxa" w:w="2343"/>
            <w:shd w:val="clear" w:color="auto" w:fill="2A2E35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color w:val="FFFFFF"/>
                <w:sz w:val="16"/>
              </w:rPr>
              <w:t>Asset</w:t>
            </w:r>
          </w:p>
        </w:tc>
        <w:tc>
          <w:tcPr>
            <w:tcW w:type="dxa" w:w="2343"/>
            <w:shd w:val="clear" w:color="auto" w:fill="2A2E35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color w:val="FFFFFF"/>
                <w:sz w:val="16"/>
              </w:rPr>
              <w:t>Location</w:t>
            </w:r>
          </w:p>
        </w:tc>
        <w:tc>
          <w:tcPr>
            <w:tcW w:type="dxa" w:w="4687"/>
            <w:shd w:val="clear" w:color="auto" w:fill="2A2E35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color w:val="FFFFFF"/>
                <w:sz w:val="16"/>
              </w:rPr>
              <w:t>Condition</w:t>
            </w:r>
          </w:p>
        </w:tc>
        <w:tc>
          <w:tcPr>
            <w:tcW w:type="dxa" w:w="1172"/>
            <w:shd w:val="clear" w:color="auto" w:fill="2A2E35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color w:val="FFFFFF"/>
                <w:sz w:val="16"/>
              </w:rPr>
              <w:t>Photo #</w:t>
            </w:r>
          </w:p>
        </w:tc>
      </w:tr>
      <w:tr>
        <w:trPr>
          <w:cantSplit/>
        </w:trPr>
        <w:tc>
          <w:tcPr>
            <w:tcW w:type="dxa" w:w="2343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color w:val="7A5A00"/>
                <w:sz w:val="13"/>
              </w:rPr>
              <w:t xml:space="preserve">EXAMPLE  </w:t>
            </w:r>
            <w:r>
              <w:rPr>
                <w:rFonts w:ascii="Arial" w:hAnsi="Arial"/>
                <w:i/>
                <w:color w:val="5B6470"/>
                <w:sz w:val="16"/>
              </w:rPr>
              <w:t>Footpath</w:t>
            </w:r>
          </w:p>
        </w:tc>
        <w:tc>
          <w:tcPr>
            <w:tcW w:type="dxa" w:w="2343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/>
                <w:color w:val="5B6470"/>
                <w:sz w:val="16"/>
              </w:rPr>
              <w:t>In front of construction site</w:t>
            </w:r>
          </w:p>
        </w:tc>
        <w:tc>
          <w:tcPr>
            <w:tcW w:type="dxa" w:w="4687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/>
                <w:color w:val="5B6470"/>
                <w:sz w:val="16"/>
              </w:rPr>
              <w:t>Two cracked slabs near the existing crossover</w:t>
            </w:r>
          </w:p>
        </w:tc>
        <w:tc>
          <w:tcPr>
            <w:tcW w:type="dxa" w:w="1172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/>
                <w:color w:val="5B6470"/>
                <w:sz w:val="16"/>
              </w:rPr>
              <w:t>30, 31</w:t>
            </w:r>
          </w:p>
        </w:tc>
      </w:tr>
      <w:tr>
        <w:trPr>
          <w:trHeight w:val="510" w:hRule="atLeast"/>
          <w:cantSplit/>
        </w:trPr>
        <w:tc>
          <w:tcPr>
            <w:tcW w:type="dxa" w:w="2343"/>
          </w:tcPr>
          <w:p/>
        </w:tc>
        <w:tc>
          <w:tcPr>
            <w:tcW w:type="dxa" w:w="2343"/>
          </w:tcPr>
          <w:p/>
        </w:tc>
        <w:tc>
          <w:tcPr>
            <w:tcW w:type="dxa" w:w="4687"/>
          </w:tcPr>
          <w:p/>
        </w:tc>
        <w:tc>
          <w:tcPr>
            <w:tcW w:type="dxa" w:w="1172"/>
          </w:tcPr>
          <w:p/>
        </w:tc>
      </w:tr>
      <w:tr>
        <w:trPr>
          <w:trHeight w:val="510" w:hRule="atLeast"/>
          <w:cantSplit/>
        </w:trPr>
        <w:tc>
          <w:tcPr>
            <w:tcW w:type="dxa" w:w="2343"/>
          </w:tcPr>
          <w:p/>
        </w:tc>
        <w:tc>
          <w:tcPr>
            <w:tcW w:type="dxa" w:w="2343"/>
          </w:tcPr>
          <w:p/>
        </w:tc>
        <w:tc>
          <w:tcPr>
            <w:tcW w:type="dxa" w:w="4687"/>
          </w:tcPr>
          <w:p/>
        </w:tc>
        <w:tc>
          <w:tcPr>
            <w:tcW w:type="dxa" w:w="1172"/>
          </w:tcPr>
          <w:p/>
        </w:tc>
      </w:tr>
      <w:tr>
        <w:trPr>
          <w:trHeight w:val="510" w:hRule="atLeast"/>
          <w:cantSplit/>
        </w:trPr>
        <w:tc>
          <w:tcPr>
            <w:tcW w:type="dxa" w:w="2343"/>
          </w:tcPr>
          <w:p/>
        </w:tc>
        <w:tc>
          <w:tcPr>
            <w:tcW w:type="dxa" w:w="2343"/>
          </w:tcPr>
          <w:p/>
        </w:tc>
        <w:tc>
          <w:tcPr>
            <w:tcW w:type="dxa" w:w="4687"/>
          </w:tcPr>
          <w:p/>
        </w:tc>
        <w:tc>
          <w:tcPr>
            <w:tcW w:type="dxa" w:w="1172"/>
          </w:tcPr>
          <w:p/>
        </w:tc>
      </w:tr>
      <w:tr>
        <w:trPr>
          <w:trHeight w:val="510" w:hRule="atLeast"/>
          <w:cantSplit/>
        </w:trPr>
        <w:tc>
          <w:tcPr>
            <w:tcW w:type="dxa" w:w="2343"/>
          </w:tcPr>
          <w:p/>
        </w:tc>
        <w:tc>
          <w:tcPr>
            <w:tcW w:type="dxa" w:w="2343"/>
          </w:tcPr>
          <w:p/>
        </w:tc>
        <w:tc>
          <w:tcPr>
            <w:tcW w:type="dxa" w:w="4687"/>
          </w:tcPr>
          <w:p/>
        </w:tc>
        <w:tc>
          <w:tcPr>
            <w:tcW w:type="dxa" w:w="1172"/>
          </w:tcPr>
          <w:p/>
        </w:tc>
      </w:tr>
      <w:tr>
        <w:trPr>
          <w:trHeight w:val="510" w:hRule="atLeast"/>
          <w:cantSplit/>
        </w:trPr>
        <w:tc>
          <w:tcPr>
            <w:tcW w:type="dxa" w:w="2343"/>
          </w:tcPr>
          <w:p/>
        </w:tc>
        <w:tc>
          <w:tcPr>
            <w:tcW w:type="dxa" w:w="2343"/>
          </w:tcPr>
          <w:p/>
        </w:tc>
        <w:tc>
          <w:tcPr>
            <w:tcW w:type="dxa" w:w="4687"/>
          </w:tcPr>
          <w:p/>
        </w:tc>
        <w:tc>
          <w:tcPr>
            <w:tcW w:type="dxa" w:w="1172"/>
          </w:tcPr>
          <w:p/>
        </w:tc>
      </w:tr>
    </w:tbl>
    <w:p>
      <w:pPr>
        <w:spacing w:after="0" w:before="0"/>
      </w:pPr>
      <w:r>
        <w:rPr>
          <w:sz w:val="10"/>
        </w:rPr>
      </w:r>
    </w:p>
    <w:p>
      <w:pPr>
        <w:spacing w:after="60" w:before="40"/>
        <w:shd w:val="clear" w:color="auto" w:fill="141619"/>
        <w:keepNext/>
        <w:pBdr>
          <w:left w:val="single" w:sz="36" w:space="6" w:color="FFC400"/>
        </w:pBdr>
      </w:pPr>
      <w:r>
        <w:rPr>
          <w:rFonts w:ascii="Arial" w:hAnsi="Arial"/>
          <w:b/>
          <w:i w:val="0"/>
          <w:color w:val="FFFFFF"/>
          <w:sz w:val="20"/>
        </w:rPr>
        <w:t>6. Photo schedule</w:t>
      </w:r>
    </w:p>
    <w:p>
      <w:pPr>
        <w:spacing w:after="60" w:before="0"/>
      </w:pPr>
      <w:r>
        <w:rPr>
          <w:rFonts w:ascii="Arial" w:hAnsi="Arial"/>
          <w:b w:val="0"/>
          <w:i w:val="0"/>
          <w:color w:val="2B3038"/>
          <w:sz w:val="17"/>
        </w:rPr>
        <w:t>Date-stamp every photo. Use a crack gauge or tape in close-ups for scale. Attach photos in order.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C3C9D2"/>
          <w:left w:val="single" w:sz="4" w:space="0" w:color="C3C9D2"/>
          <w:bottom w:val="single" w:sz="4" w:space="0" w:color="C3C9D2"/>
          <w:right w:val="single" w:sz="4" w:space="0" w:color="C3C9D2"/>
          <w:insideH w:val="single" w:sz="4" w:space="0" w:color="C3C9D2"/>
          <w:insideV w:val="single" w:sz="4" w:space="0" w:color="C3C9D2"/>
        </w:tblBorders>
        <w:tblLayout w:type="fixed"/>
        <w:tblCellMar>
          <w:top w:w="50" w:type="dxa"/>
          <w:left w:w="80" w:type="dxa"/>
          <w:bottom w:w="50" w:type="dxa"/>
          <w:right w:w="80" w:type="dxa"/>
        </w:tblCellMar>
      </w:tblPr>
      <w:tblGrid>
        <w:gridCol w:w="3515"/>
        <w:gridCol w:w="3515"/>
        <w:gridCol w:w="3515"/>
      </w:tblGrid>
      <w:tr>
        <w:trPr>
          <w:tblHeader w:val="true"/>
        </w:trPr>
        <w:tc>
          <w:tcPr>
            <w:tcW w:type="dxa" w:w="1295"/>
            <w:shd w:val="clear" w:color="auto" w:fill="2A2E35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color w:val="FFFFFF"/>
                <w:sz w:val="16"/>
              </w:rPr>
              <w:t>Photo #</w:t>
            </w:r>
          </w:p>
        </w:tc>
        <w:tc>
          <w:tcPr>
            <w:tcW w:type="dxa" w:w="7400"/>
            <w:shd w:val="clear" w:color="auto" w:fill="2A2E35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color w:val="FFFFFF"/>
                <w:sz w:val="16"/>
              </w:rPr>
              <w:t>Location and what it shows</w:t>
            </w:r>
          </w:p>
        </w:tc>
        <w:tc>
          <w:tcPr>
            <w:tcW w:type="dxa" w:w="1850"/>
            <w:shd w:val="clear" w:color="auto" w:fill="2A2E35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color w:val="FFFFFF"/>
                <w:sz w:val="16"/>
              </w:rPr>
              <w:t>Date / time</w:t>
            </w:r>
          </w:p>
        </w:tc>
      </w:tr>
      <w:tr>
        <w:trPr>
          <w:trHeight w:val="510" w:hRule="atLeast"/>
          <w:cantSplit/>
        </w:trPr>
        <w:tc>
          <w:tcPr>
            <w:tcW w:type="dxa" w:w="1295"/>
          </w:tcPr>
          <w:p/>
        </w:tc>
        <w:tc>
          <w:tcPr>
            <w:tcW w:type="dxa" w:w="7400"/>
          </w:tcPr>
          <w:p/>
        </w:tc>
        <w:tc>
          <w:tcPr>
            <w:tcW w:type="dxa" w:w="1850"/>
          </w:tcPr>
          <w:p/>
        </w:tc>
      </w:tr>
      <w:tr>
        <w:trPr>
          <w:trHeight w:val="510" w:hRule="atLeast"/>
          <w:cantSplit/>
        </w:trPr>
        <w:tc>
          <w:tcPr>
            <w:tcW w:type="dxa" w:w="1295"/>
          </w:tcPr>
          <w:p/>
        </w:tc>
        <w:tc>
          <w:tcPr>
            <w:tcW w:type="dxa" w:w="7400"/>
          </w:tcPr>
          <w:p/>
        </w:tc>
        <w:tc>
          <w:tcPr>
            <w:tcW w:type="dxa" w:w="1850"/>
          </w:tcPr>
          <w:p/>
        </w:tc>
      </w:tr>
      <w:tr>
        <w:trPr>
          <w:trHeight w:val="510" w:hRule="atLeast"/>
          <w:cantSplit/>
        </w:trPr>
        <w:tc>
          <w:tcPr>
            <w:tcW w:type="dxa" w:w="1295"/>
          </w:tcPr>
          <w:p/>
        </w:tc>
        <w:tc>
          <w:tcPr>
            <w:tcW w:type="dxa" w:w="7400"/>
          </w:tcPr>
          <w:p/>
        </w:tc>
        <w:tc>
          <w:tcPr>
            <w:tcW w:type="dxa" w:w="1850"/>
          </w:tcPr>
          <w:p/>
        </w:tc>
      </w:tr>
      <w:tr>
        <w:trPr>
          <w:trHeight w:val="510" w:hRule="atLeast"/>
          <w:cantSplit/>
        </w:trPr>
        <w:tc>
          <w:tcPr>
            <w:tcW w:type="dxa" w:w="1295"/>
          </w:tcPr>
          <w:p/>
        </w:tc>
        <w:tc>
          <w:tcPr>
            <w:tcW w:type="dxa" w:w="7400"/>
          </w:tcPr>
          <w:p/>
        </w:tc>
        <w:tc>
          <w:tcPr>
            <w:tcW w:type="dxa" w:w="1850"/>
          </w:tcPr>
          <w:p/>
        </w:tc>
      </w:tr>
      <w:tr>
        <w:trPr>
          <w:trHeight w:val="510" w:hRule="atLeast"/>
          <w:cantSplit/>
        </w:trPr>
        <w:tc>
          <w:tcPr>
            <w:tcW w:type="dxa" w:w="1295"/>
          </w:tcPr>
          <w:p/>
        </w:tc>
        <w:tc>
          <w:tcPr>
            <w:tcW w:type="dxa" w:w="7400"/>
          </w:tcPr>
          <w:p/>
        </w:tc>
        <w:tc>
          <w:tcPr>
            <w:tcW w:type="dxa" w:w="1850"/>
          </w:tcPr>
          <w:p/>
        </w:tc>
      </w:tr>
      <w:tr>
        <w:trPr>
          <w:trHeight w:val="510" w:hRule="atLeast"/>
          <w:cantSplit/>
        </w:trPr>
        <w:tc>
          <w:tcPr>
            <w:tcW w:type="dxa" w:w="1295"/>
          </w:tcPr>
          <w:p/>
        </w:tc>
        <w:tc>
          <w:tcPr>
            <w:tcW w:type="dxa" w:w="7400"/>
          </w:tcPr>
          <w:p/>
        </w:tc>
        <w:tc>
          <w:tcPr>
            <w:tcW w:type="dxa" w:w="1850"/>
          </w:tcPr>
          <w:p/>
        </w:tc>
      </w:tr>
      <w:tr>
        <w:trPr>
          <w:trHeight w:val="510" w:hRule="atLeast"/>
          <w:cantSplit/>
        </w:trPr>
        <w:tc>
          <w:tcPr>
            <w:tcW w:type="dxa" w:w="1295"/>
          </w:tcPr>
          <w:p/>
        </w:tc>
        <w:tc>
          <w:tcPr>
            <w:tcW w:type="dxa" w:w="7400"/>
          </w:tcPr>
          <w:p/>
        </w:tc>
        <w:tc>
          <w:tcPr>
            <w:tcW w:type="dxa" w:w="1850"/>
          </w:tcPr>
          <w:p/>
        </w:tc>
      </w:tr>
      <w:tr>
        <w:trPr>
          <w:trHeight w:val="510" w:hRule="atLeast"/>
          <w:cantSplit/>
        </w:trPr>
        <w:tc>
          <w:tcPr>
            <w:tcW w:type="dxa" w:w="1295"/>
          </w:tcPr>
          <w:p/>
        </w:tc>
        <w:tc>
          <w:tcPr>
            <w:tcW w:type="dxa" w:w="7400"/>
          </w:tcPr>
          <w:p/>
        </w:tc>
        <w:tc>
          <w:tcPr>
            <w:tcW w:type="dxa" w:w="1850"/>
          </w:tcPr>
          <w:p/>
        </w:tc>
      </w:tr>
    </w:tbl>
    <w:p>
      <w:pPr>
        <w:spacing w:after="0" w:before="0"/>
      </w:pPr>
      <w:r>
        <w:rPr>
          <w:sz w:val="10"/>
        </w:rPr>
      </w:r>
    </w:p>
    <w:p>
      <w:pPr>
        <w:spacing w:after="60" w:before="40"/>
        <w:shd w:val="clear" w:color="auto" w:fill="141619"/>
        <w:keepNext/>
        <w:pBdr>
          <w:left w:val="single" w:sz="36" w:space="6" w:color="FFC400"/>
        </w:pBdr>
      </w:pPr>
      <w:r>
        <w:rPr>
          <w:rFonts w:ascii="Arial" w:hAnsi="Arial"/>
          <w:b/>
          <w:i w:val="0"/>
          <w:color w:val="FFFFFF"/>
          <w:sz w:val="20"/>
        </w:rPr>
        <w:t>7. Acknowledgement</w:t>
      </w:r>
    </w:p>
    <w:p>
      <w:pPr>
        <w:spacing w:after="60" w:before="0"/>
      </w:pPr>
      <w:r>
        <w:rPr>
          <w:rFonts w:ascii="Arial" w:hAnsi="Arial"/>
          <w:b w:val="0"/>
          <w:i w:val="0"/>
          <w:color w:val="2B3038"/>
          <w:sz w:val="17"/>
        </w:rPr>
        <w:t>This report records the condition observed on the date of inspection. It is not a structural assessment.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C3C9D2"/>
          <w:left w:val="single" w:sz="4" w:space="0" w:color="C3C9D2"/>
          <w:bottom w:val="single" w:sz="4" w:space="0" w:color="C3C9D2"/>
          <w:right w:val="single" w:sz="4" w:space="0" w:color="C3C9D2"/>
          <w:insideH w:val="single" w:sz="4" w:space="0" w:color="C3C9D2"/>
          <w:insideV w:val="single" w:sz="4" w:space="0" w:color="C3C9D2"/>
        </w:tblBorders>
        <w:tblLayout w:type="fixed"/>
        <w:tblCellMar>
          <w:top w:w="50" w:type="dxa"/>
          <w:left w:w="80" w:type="dxa"/>
          <w:bottom w:w="50" w:type="dxa"/>
          <w:right w:w="80" w:type="dxa"/>
        </w:tblCellMar>
      </w:tblPr>
      <w:tblGrid>
        <w:gridCol w:w="2636"/>
        <w:gridCol w:w="2636"/>
        <w:gridCol w:w="2636"/>
        <w:gridCol w:w="2636"/>
      </w:tblGrid>
      <w:tr>
        <w:trPr>
          <w:cantSplit/>
          <w:trHeight w:val="453" w:hRule="atLeast"/>
        </w:trPr>
        <w:tc>
          <w:tcPr>
            <w:tcW w:type="dxa" w:w="2109"/>
            <w:shd w:val="clear" w:color="auto" w:fill="F3F4F6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sz w:val="17"/>
              </w:rPr>
              <w:t>Inspector signature</w:t>
            </w:r>
          </w:p>
        </w:tc>
        <w:tc>
          <w:tcPr>
            <w:tcW w:type="dxa" w:w="3163"/>
          </w:tcPr>
          <w:p/>
        </w:tc>
        <w:tc>
          <w:tcPr>
            <w:tcW w:type="dxa" w:w="2109"/>
            <w:shd w:val="clear" w:color="auto" w:fill="F3F4F6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sz w:val="17"/>
              </w:rPr>
              <w:t>Date</w:t>
            </w:r>
          </w:p>
        </w:tc>
        <w:tc>
          <w:tcPr>
            <w:tcW w:type="dxa" w:w="3163"/>
          </w:tcPr>
          <w:p/>
        </w:tc>
      </w:tr>
      <w:tr>
        <w:trPr>
          <w:cantSplit/>
          <w:trHeight w:val="453" w:hRule="atLeast"/>
        </w:trPr>
        <w:tc>
          <w:tcPr>
            <w:tcW w:type="dxa" w:w="2109"/>
            <w:shd w:val="clear" w:color="auto" w:fill="F3F4F6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sz w:val="17"/>
              </w:rPr>
              <w:t>Owner signature</w:t>
            </w:r>
          </w:p>
          <w:p>
            <w:pPr>
              <w:spacing w:after="0" w:before="0"/>
            </w:pPr>
            <w:r>
              <w:rPr>
                <w:rFonts w:ascii="Arial" w:hAnsi="Arial"/>
                <w:b w:val="0"/>
                <w:i w:val="0"/>
                <w:color w:val="5B6470"/>
                <w:sz w:val="14"/>
              </w:rPr>
              <w:t>Acknowledges the report records the condition at inspection</w:t>
            </w:r>
          </w:p>
        </w:tc>
        <w:tc>
          <w:tcPr>
            <w:tcW w:type="dxa" w:w="3163"/>
          </w:tcPr>
          <w:p/>
        </w:tc>
        <w:tc>
          <w:tcPr>
            <w:tcW w:type="dxa" w:w="2109"/>
            <w:shd w:val="clear" w:color="auto" w:fill="F3F4F6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sz w:val="17"/>
              </w:rPr>
              <w:t>Date</w:t>
            </w:r>
          </w:p>
        </w:tc>
        <w:tc>
          <w:tcPr>
            <w:tcW w:type="dxa" w:w="3163"/>
          </w:tcPr>
          <w:p/>
        </w:tc>
      </w:tr>
      <w:tr>
        <w:trPr>
          <w:cantSplit/>
          <w:trHeight w:val="737" w:hRule="atLeast"/>
        </w:trPr>
        <w:tc>
          <w:tcPr>
            <w:tcW w:type="dxa" w:w="2109"/>
            <w:shd w:val="clear" w:color="auto" w:fill="F3F4F6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sz w:val="17"/>
              </w:rPr>
              <w:t>Copies provided to</w:t>
            </w:r>
          </w:p>
          <w:p>
            <w:pPr>
              <w:spacing w:after="0" w:before="0"/>
            </w:pPr>
            <w:r>
              <w:rPr>
                <w:rFonts w:ascii="Arial" w:hAnsi="Arial"/>
                <w:b w:val="0"/>
                <w:i w:val="0"/>
                <w:color w:val="5B6470"/>
                <w:sz w:val="14"/>
              </w:rPr>
              <w:t>Owner, certifier, council, builder</w:t>
            </w:r>
          </w:p>
        </w:tc>
        <w:tc>
          <w:tcPr>
            <w:tcW w:type="dxa" w:w="8435"/>
            <w:gridSpan w:val="3"/>
          </w:tcPr>
          <w:p/>
        </w:tc>
      </w:tr>
    </w:tbl>
    <w:p>
      <w:pPr>
        <w:spacing w:after="0" w:before="0"/>
      </w:pPr>
      <w:r>
        <w:rPr>
          <w:sz w:val="10"/>
        </w:rPr>
      </w:r>
    </w:p>
    <w:sectPr w:rsidR="00FC693F" w:rsidRPr="0006063C" w:rsidSect="00034616">
      <w:headerReference w:type="default" r:id="rId9"/>
      <w:footerReference w:type="default" r:id="rId10"/>
      <w:pgSz w:w="11906" w:h="16838"/>
      <w:pgMar w:top="680" w:right="680" w:bottom="794" w:left="680" w:header="340" w:footer="34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10545" w:val="right"/>
      </w:tabs>
    </w:pPr>
    <w:r>
      <w:rPr>
        <w:rFonts w:ascii="Arial" w:hAnsi="Arial"/>
        <w:color w:val="5B6470"/>
        <w:sz w:val="14"/>
      </w:rPr>
      <w:t>Template by PointCPD · pointcpd.com.au/resources/templates/dilapidation-report-template/ · Free to use and adapt, including commercially (CC BY 4.0). Keep this credit line.</w:t>
      <w:tab/>
    </w:r>
    <w:r>
      <w:rPr>
        <w:rFonts w:ascii="Arial" w:hAnsi="Arial"/>
        <w:color w:val="5B6470"/>
        <w:sz w:val="15"/>
      </w:rPr>
      <w:t xml:space="preserve">Page </w:t>
    </w:r>
    <w:r>
      <w:rPr>
        <w:rFonts w:ascii="Arial" w:hAnsi="Arial"/>
        <w:color w:val="5B6470"/>
        <w:sz w:val="15"/>
      </w:rPr>
      <w:fldChar w:fldCharType="begin"/>
      <w:instrText xml:space="preserve">PAGE</w:instrText>
      <w:fldChar w:fldCharType="end"/>
    </w:r>
    <w:r>
      <w:rPr>
        <w:rFonts w:ascii="Arial" w:hAnsi="Arial"/>
        <w:color w:val="5B6470"/>
        <w:sz w:val="15"/>
      </w:rPr>
      <w:t xml:space="preserve"> of </w:t>
    </w:r>
    <w:r>
      <w:rPr>
        <w:rFonts w:ascii="Arial" w:hAnsi="Arial"/>
        <w:color w:val="5B6470"/>
        <w:sz w:val="15"/>
      </w:rPr>
      <w:fldChar w:fldCharType="begin"/>
      <w:instrText xml:space="preserve">NUMPAGES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</w:pPr>
  </w:p>
  <w:tbl>
    <w:tblPr>
      <w:tblW w:type="auto" w:w="0"/>
      <w:tblLook w:firstColumn="1" w:firstRow="1" w:lastColumn="0" w:lastRow="0" w:noHBand="0" w:noVBand="1" w:val="04A0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CellMar>
        <w:top w:w="40" w:type="dxa"/>
        <w:left w:w="90" w:type="dxa"/>
        <w:bottom w:w="40" w:type="dxa"/>
        <w:right w:w="90" w:type="dxa"/>
      </w:tblCellMar>
    </w:tblPr>
    <w:tblGrid>
      <w:gridCol w:w="5272"/>
      <w:gridCol w:w="5272"/>
    </w:tblGrid>
    <w:tr>
      <w:tc>
        <w:tcPr>
          <w:tcW w:type="dxa" w:w="2636"/>
          <w:shd w:val="clear" w:color="auto" w:fill="141619"/>
          <w:vAlign w:val="center"/>
          <w:tcBorders>
            <w:bottom w:val="single" w:sz="18" w:space="0" w:color="FFC400"/>
          </w:tcBorders>
        </w:tcPr>
        <w:p>
          <w:pPr>
            <w:spacing w:after="0" w:before="0"/>
          </w:pPr>
          <w:r>
            <w:rPr>
              <w:rFonts w:ascii="Arial" w:hAnsi="Arial"/>
              <w:b/>
              <w:i w:val="0"/>
              <w:color w:val="FFFFFF"/>
              <w:sz w:val="26"/>
            </w:rPr>
            <w:t>point</w:t>
          </w:r>
          <w:r>
            <w:rPr>
              <w:rFonts w:ascii="Arial" w:hAnsi="Arial"/>
              <w:color w:val="FFC400"/>
              <w:sz w:val="26"/>
            </w:rPr>
            <w:t>CPD</w:t>
          </w:r>
        </w:p>
      </w:tc>
      <w:tc>
        <w:tcPr>
          <w:tcW w:type="dxa" w:w="7909"/>
          <w:vAlign w:val="center"/>
          <w:tcBorders>
            <w:bottom w:val="single" w:sz="18" w:space="0" w:color="FFC400"/>
          </w:tcBorders>
        </w:tcPr>
        <w:p>
          <w:pPr>
            <w:spacing w:after="0" w:before="0"/>
            <w:jc w:val="right"/>
          </w:pPr>
          <w:r>
            <w:rPr>
              <w:rFonts w:ascii="Arial" w:hAnsi="Arial"/>
              <w:b/>
              <w:i w:val="0"/>
              <w:sz w:val="22"/>
            </w:rPr>
            <w:t>Pre-construction dilapidation report</w:t>
          </w:r>
        </w:p>
        <w:p>
          <w:pPr>
            <w:spacing w:after="0" w:before="0"/>
            <w:jc w:val="right"/>
          </w:pPr>
          <w:r>
            <w:rPr>
              <w:rFonts w:ascii="Arial" w:hAnsi="Arial"/>
              <w:b w:val="0"/>
              <w:i w:val="0"/>
              <w:color w:val="5B6470"/>
              <w:sz w:val="15"/>
            </w:rPr>
            <w:t>Doc no. ________   Revision ____   Date ____________</w:t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Pre-construction dilapidation report</dc:title>
  <dc:subject>Free dilapidation report template in Word and PDF: record neighbouring properties and council assets before work starts, room by room with photos.</dc:subject>
  <dc:creator>PointCPD</dc:creator>
  <cp:keywords>dilapidation report template, dilapidation report, pre construction inspection report, pre inspection report template, condition report construction, dilapidation survey template</cp:keywords>
  <dc:description>Free template by PointCPD (https://pointcpd.com.au/resources/templates/dilapidation-report-template/). Licensed CC BY 4.0: free to use, adapt and share, including commercially. Keep the credit line.</dc:description>
  <cp:lastModifiedBy/>
  <cp:revision>1</cp:revision>
  <dcterms:created xsi:type="dcterms:W3CDTF">2013-12-23T23:15:00Z</dcterms:created>
  <dcterms:modified xsi:type="dcterms:W3CDTF">2013-12-23T23:15:00Z</dcterms:modified>
  <cp:category>Construction template</cp:category>
</cp:coreProperties>
</file>