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rFonts w:ascii="Arial" w:hAnsi="Arial"/>
          <w:b/>
          <w:i w:val="0"/>
          <w:color w:val="141619"/>
          <w:sz w:val="36"/>
        </w:rPr>
        <w:t>Take 5 safety checklist</w:t>
      </w:r>
    </w:p>
    <w:p>
      <w:pPr>
        <w:spacing w:after="120" w:before="0"/>
      </w:pPr>
      <w:r>
        <w:rPr>
          <w:rFonts w:ascii="Arial" w:hAnsi="Arial"/>
          <w:b w:val="0"/>
          <w:i w:val="0"/>
          <w:color w:val="5B6470"/>
          <w:sz w:val="20"/>
        </w:rPr>
        <w:t>Stop. Look. Assess. Control. Proceed.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90" w:type="dxa"/>
          <w:left w:w="120" w:type="dxa"/>
          <w:bottom w:w="90" w:type="dxa"/>
          <w:right w:w="120" w:type="dxa"/>
        </w:tblCellMar>
      </w:tblPr>
      <w:tblGrid>
        <w:gridCol w:w="10546"/>
      </w:tblGrid>
      <w:tr>
        <w:tc>
          <w:tcPr>
            <w:tcW w:type="dxa" w:w="10546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Complete before starting a task and again whenever the task, the location or the conditions change. If you answer no to any question in step 5, do not start. Talk to your supervisor.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1. Stop: the task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Name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 and time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Company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Site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Task I am about to do</w:t>
            </w:r>
          </w:p>
        </w:tc>
        <w:tc>
          <w:tcPr>
            <w:tcW w:type="dxa" w:w="8435"/>
            <w:gridSpan w:val="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Location on site</w:t>
            </w:r>
          </w:p>
        </w:tc>
        <w:tc>
          <w:tcPr>
            <w:tcW w:type="dxa" w:w="8435"/>
            <w:gridSpan w:val="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2. Look: hazards in and around my work area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109"/>
        <w:gridCol w:w="2109"/>
        <w:gridCol w:w="2109"/>
        <w:gridCol w:w="2109"/>
        <w:gridCol w:w="2109"/>
      </w:tblGrid>
      <w:tr>
        <w:trPr>
          <w:tblHeader w:val="true"/>
        </w:trPr>
        <w:tc>
          <w:tcPr>
            <w:tcW w:type="dxa" w:w="475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70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76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76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285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Details</w:t>
            </w:r>
          </w:p>
        </w:tc>
      </w:tr>
      <w:tr>
        <w:tc>
          <w:tcPr>
            <w:tcW w:type="dxa" w:w="10545"/>
            <w:gridSpan w:val="5"/>
            <w:shd w:val="clear" w:color="auto" w:fill="FFF6D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Around me</w:t>
            </w:r>
          </w:p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Working at height, near an edge, opening or penetration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Overhead powerlines, services or loads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Unstable ground, excavation or trench nearby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Mobile plant or vehicles moving nearby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Other trades working above, below or beside me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Slips, trips or poor housekeeping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c>
          <w:tcPr>
            <w:tcW w:type="dxa" w:w="10545"/>
            <w:gridSpan w:val="5"/>
            <w:shd w:val="clear" w:color="auto" w:fill="FFF6D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The task</w:t>
            </w:r>
          </w:p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Hazardous materials, dust or fumes (including silica or asbestos)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8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Electrical equipment or live services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9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Heavy, awkward or repetitive lifting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10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Hot work, sparks or ignition sources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11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Noise or vibration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12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Weather: heat, wind, rain or poor light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3. Assess and 4. Control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tblHeader w:val="true"/>
        </w:trPr>
        <w:tc>
          <w:tcPr>
            <w:tcW w:type="dxa" w:w="3195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Hazard</w:t>
            </w:r>
          </w:p>
        </w:tc>
        <w:tc>
          <w:tcPr>
            <w:tcW w:type="dxa" w:w="127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Risk (L / M / H)</w:t>
            </w:r>
          </w:p>
        </w:tc>
        <w:tc>
          <w:tcPr>
            <w:tcW w:type="dxa" w:w="479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What I will do about it</w:t>
            </w:r>
          </w:p>
        </w:tc>
        <w:tc>
          <w:tcPr>
            <w:tcW w:type="dxa" w:w="127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Risk after (L / M / H)</w:t>
            </w:r>
          </w:p>
        </w:tc>
      </w:tr>
      <w:tr>
        <w:trPr>
          <w:cantSplit/>
        </w:trPr>
        <w:tc>
          <w:tcPr>
            <w:tcW w:type="dxa" w:w="319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Plasterer working on the floor below my scaffold</w:t>
            </w:r>
          </w:p>
        </w:tc>
        <w:tc>
          <w:tcPr>
            <w:tcW w:type="dxa" w:w="1278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H</w:t>
            </w:r>
          </w:p>
        </w:tc>
        <w:tc>
          <w:tcPr>
            <w:tcW w:type="dxa" w:w="479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Agree with the plasterer to clear the area, set barrier and sign below, use tool lanyards</w:t>
            </w:r>
          </w:p>
        </w:tc>
        <w:tc>
          <w:tcPr>
            <w:tcW w:type="dxa" w:w="1278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L</w:t>
            </w:r>
          </w:p>
        </w:tc>
      </w:tr>
      <w:tr>
        <w:trPr>
          <w:trHeight w:val="510" w:hRule="atLeast"/>
          <w:cantSplit/>
        </w:trPr>
        <w:tc>
          <w:tcPr>
            <w:tcW w:type="dxa" w:w="3195"/>
          </w:tcPr>
          <w:p/>
        </w:tc>
        <w:tc>
          <w:tcPr>
            <w:tcW w:type="dxa" w:w="1278"/>
          </w:tcPr>
          <w:p/>
        </w:tc>
        <w:tc>
          <w:tcPr>
            <w:tcW w:type="dxa" w:w="4793"/>
          </w:tcPr>
          <w:p/>
        </w:tc>
        <w:tc>
          <w:tcPr>
            <w:tcW w:type="dxa" w:w="1278"/>
          </w:tcPr>
          <w:p/>
        </w:tc>
      </w:tr>
      <w:tr>
        <w:trPr>
          <w:trHeight w:val="510" w:hRule="atLeast"/>
          <w:cantSplit/>
        </w:trPr>
        <w:tc>
          <w:tcPr>
            <w:tcW w:type="dxa" w:w="3195"/>
          </w:tcPr>
          <w:p/>
        </w:tc>
        <w:tc>
          <w:tcPr>
            <w:tcW w:type="dxa" w:w="1278"/>
          </w:tcPr>
          <w:p/>
        </w:tc>
        <w:tc>
          <w:tcPr>
            <w:tcW w:type="dxa" w:w="4793"/>
          </w:tcPr>
          <w:p/>
        </w:tc>
        <w:tc>
          <w:tcPr>
            <w:tcW w:type="dxa" w:w="1278"/>
          </w:tcPr>
          <w:p/>
        </w:tc>
      </w:tr>
      <w:tr>
        <w:trPr>
          <w:trHeight w:val="510" w:hRule="atLeast"/>
          <w:cantSplit/>
        </w:trPr>
        <w:tc>
          <w:tcPr>
            <w:tcW w:type="dxa" w:w="3195"/>
          </w:tcPr>
          <w:p/>
        </w:tc>
        <w:tc>
          <w:tcPr>
            <w:tcW w:type="dxa" w:w="1278"/>
          </w:tcPr>
          <w:p/>
        </w:tc>
        <w:tc>
          <w:tcPr>
            <w:tcW w:type="dxa" w:w="4793"/>
          </w:tcPr>
          <w:p/>
        </w:tc>
        <w:tc>
          <w:tcPr>
            <w:tcW w:type="dxa" w:w="1278"/>
          </w:tcPr>
          <w:p/>
        </w:tc>
      </w:tr>
      <w:tr>
        <w:trPr>
          <w:trHeight w:val="510" w:hRule="atLeast"/>
          <w:cantSplit/>
        </w:trPr>
        <w:tc>
          <w:tcPr>
            <w:tcW w:type="dxa" w:w="3195"/>
          </w:tcPr>
          <w:p/>
        </w:tc>
        <w:tc>
          <w:tcPr>
            <w:tcW w:type="dxa" w:w="1278"/>
          </w:tcPr>
          <w:p/>
        </w:tc>
        <w:tc>
          <w:tcPr>
            <w:tcW w:type="dxa" w:w="4793"/>
          </w:tcPr>
          <w:p/>
        </w:tc>
        <w:tc>
          <w:tcPr>
            <w:tcW w:type="dxa" w:w="1278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Controls in place before I start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515"/>
        <w:gridCol w:w="3515"/>
        <w:gridCol w:w="3515"/>
      </w:tblGrid>
      <w:tr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Area barricaded or signed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Isolation done and tagged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Right access equipment set up</w:t>
            </w:r>
          </w:p>
        </w:tc>
      </w:tr>
      <w:tr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Tools and leads inspected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PPE on and fitted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Permit in place (if needed)</w:t>
            </w:r>
          </w:p>
        </w:tc>
      </w:tr>
      <w:tr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SWMS or JSA read and signed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Supervisor aware of the task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Help arranged for heavy lifts</w:t>
            </w:r>
          </w:p>
        </w:tc>
      </w:tr>
      <w:tr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Other: ____________________</w:t>
            </w:r>
          </w:p>
        </w:tc>
        <w:tc>
          <w:tcPr>
            <w:tcW w:type="dxa" w:w="3515"/>
          </w:tcPr>
          <w:p/>
        </w:tc>
        <w:tc>
          <w:tcPr>
            <w:tcW w:type="dxa" w:w="3515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5. Proceed: final check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tblHeader w:val="true"/>
        </w:trPr>
        <w:tc>
          <w:tcPr>
            <w:tcW w:type="dxa" w:w="65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781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104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104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</w:t>
            </w:r>
          </w:p>
        </w:tc>
      </w:tr>
      <w:tr>
        <w:trPr>
          <w:cantSplit/>
        </w:trPr>
        <w:tc>
          <w:tcPr>
            <w:tcW w:type="dxa" w:w="651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7811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I know how to do this task safely and I am trained and competent for it</w:t>
            </w:r>
          </w:p>
        </w:tc>
        <w:tc>
          <w:tcPr>
            <w:tcW w:type="dxa" w:w="1041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41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51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7811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I have the right tools, equipment and PPE, and they are in good condition</w:t>
            </w:r>
          </w:p>
        </w:tc>
        <w:tc>
          <w:tcPr>
            <w:tcW w:type="dxa" w:w="1041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41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51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7811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All hazards I found are controlled</w:t>
            </w:r>
          </w:p>
        </w:tc>
        <w:tc>
          <w:tcPr>
            <w:tcW w:type="dxa" w:w="1041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41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51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7811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I know what to do in an emergency and where the first aid kit is</w:t>
            </w:r>
          </w:p>
        </w:tc>
        <w:tc>
          <w:tcPr>
            <w:tcW w:type="dxa" w:w="1041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41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  <w:tr>
        <w:trPr>
          <w:cantSplit/>
        </w:trPr>
        <w:tc>
          <w:tcPr>
            <w:tcW w:type="dxa" w:w="651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7811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I would be comfortable if my supervisor watched me do this task now</w:t>
            </w:r>
          </w:p>
        </w:tc>
        <w:tc>
          <w:tcPr>
            <w:tcW w:type="dxa" w:w="1041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1041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Sign-off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My signature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Supervisor sighted (optional)</w:t>
            </w:r>
          </w:p>
        </w:tc>
        <w:tc>
          <w:tcPr>
            <w:tcW w:type="dxa" w:w="3163"/>
          </w:tcPr>
          <w:p/>
        </w:tc>
      </w:tr>
    </w:tbl>
    <w:p>
      <w:pPr>
        <w:spacing w:after="0" w:before="0"/>
      </w:pPr>
      <w:r>
        <w:rPr>
          <w:sz w:val="10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680" w:right="680" w:bottom="794" w:left="68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545" w:val="right"/>
      </w:tabs>
    </w:pPr>
    <w:r>
      <w:rPr>
        <w:rFonts w:ascii="Arial" w:hAnsi="Arial"/>
        <w:color w:val="5B6470"/>
        <w:sz w:val="14"/>
      </w:rPr>
      <w:t>Template by PointCPD · pointcpd.com.au/resources/templates/take-5-checklist/ · Free to use and adapt, including commercially (CC BY 4.0). Keep this credit line.</w:t>
      <w:tab/>
    </w:r>
    <w:r>
      <w:rPr>
        <w:rFonts w:ascii="Arial" w:hAnsi="Arial"/>
        <w:color w:val="5B6470"/>
        <w:sz w:val="15"/>
      </w:rPr>
      <w:t xml:space="preserve">Page </w:t>
    </w:r>
    <w:r>
      <w:rPr>
        <w:rFonts w:ascii="Arial" w:hAnsi="Arial"/>
        <w:color w:val="5B6470"/>
        <w:sz w:val="15"/>
      </w:rPr>
      <w:fldChar w:fldCharType="begin"/>
      <w:instrText xml:space="preserve">PAGE</w:instrText>
      <w:fldChar w:fldCharType="end"/>
    </w:r>
    <w:r>
      <w:rPr>
        <w:rFonts w:ascii="Arial" w:hAnsi="Arial"/>
        <w:color w:val="5B6470"/>
        <w:sz w:val="15"/>
      </w:rPr>
      <w:t xml:space="preserve"> of </w:t>
    </w:r>
    <w:r>
      <w:rPr>
        <w:rFonts w:ascii="Arial" w:hAnsi="Arial"/>
        <w:color w:val="5B6470"/>
        <w:sz w:val="15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90" w:type="dxa"/>
        <w:bottom w:w="40" w:type="dxa"/>
        <w:right w:w="90" w:type="dxa"/>
      </w:tblCellMar>
    </w:tblPr>
    <w:tblGrid>
      <w:gridCol w:w="5272"/>
      <w:gridCol w:w="5272"/>
    </w:tblGrid>
    <w:tr>
      <w:tc>
        <w:tcPr>
          <w:tcW w:type="dxa" w:w="2636"/>
          <w:shd w:val="clear" w:color="auto" w:fill="141619"/>
          <w:vAlign w:val="center"/>
          <w:tcBorders>
            <w:bottom w:val="single" w:sz="18" w:space="0" w:color="FFC400"/>
          </w:tcBorders>
        </w:tcPr>
        <w:p>
          <w:pPr>
            <w:spacing w:after="0" w:before="0"/>
          </w:pPr>
          <w:r>
            <w:rPr>
              <w:rFonts w:ascii="Arial" w:hAnsi="Arial"/>
              <w:b/>
              <w:i w:val="0"/>
              <w:color w:val="FFFFFF"/>
              <w:sz w:val="26"/>
            </w:rPr>
            <w:t>point</w:t>
          </w:r>
          <w:r>
            <w:rPr>
              <w:rFonts w:ascii="Arial" w:hAnsi="Arial"/>
              <w:color w:val="FFC400"/>
              <w:sz w:val="26"/>
            </w:rPr>
            <w:t>CPD</w:t>
          </w:r>
        </w:p>
      </w:tc>
      <w:tc>
        <w:tcPr>
          <w:tcW w:type="dxa" w:w="7909"/>
          <w:vAlign w:val="center"/>
          <w:tcBorders>
            <w:bottom w:val="single" w:sz="18" w:space="0" w:color="FFC400"/>
          </w:tcBorders>
        </w:tcPr>
        <w:p>
          <w:pPr>
            <w:spacing w:after="0" w:before="0"/>
            <w:jc w:val="right"/>
          </w:pPr>
          <w:r>
            <w:rPr>
              <w:rFonts w:ascii="Arial" w:hAnsi="Arial"/>
              <w:b/>
              <w:i w:val="0"/>
              <w:sz w:val="22"/>
            </w:rPr>
            <w:t>Take 5 safety checklist</w:t>
          </w:r>
        </w:p>
        <w:p>
          <w:pPr>
            <w:spacing w:after="0" w:before="0"/>
            <w:jc w:val="right"/>
          </w:pPr>
          <w:r>
            <w:rPr>
              <w:rFonts w:ascii="Arial" w:hAnsi="Arial"/>
              <w:b w:val="0"/>
              <w:i w:val="0"/>
              <w:color w:val="5B6470"/>
              <w:sz w:val="15"/>
            </w:rPr>
            <w:t>Doc no. ________   Revision ____   Date ____________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Take 5 safety checklist</dc:title>
  <dc:subject>Free Take 5 safety checklist in Word and PDF: the five-step pre-task check every worker does before starting or changing a task. Free to print and use.</dc:subject>
  <dc:creator>PointCPD</dc:creator>
  <cp:keywords>take 5 checklist, take 5 template, take 5 safety, take 5 form, take 5 card, take five safety checklist</cp:keywords>
  <dc:description>Free template by PointCPD (https://pointcpd.com.au/resources/templates/take-5-checklist/). Licensed CC BY 4.0: free to use, adapt and share, including commercially. Keep the credit line.</dc:description>
  <cp:lastModifiedBy/>
  <cp:revision>1</cp:revision>
  <dcterms:created xsi:type="dcterms:W3CDTF">2013-12-23T23:15:00Z</dcterms:created>
  <dcterms:modified xsi:type="dcterms:W3CDTF">2013-12-23T23:15:00Z</dcterms:modified>
  <cp:category>Construction template</cp:category>
</cp:coreProperties>
</file>