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pPr>
      <w:r>
        <w:rPr>
          <w:rFonts w:ascii="Arial" w:hAnsi="Arial"/>
          <w:b/>
          <w:i w:val="0"/>
          <w:color w:val="141619"/>
          <w:sz w:val="36"/>
        </w:rPr>
        <w:t>Contract variation</w:t>
      </w:r>
    </w:p>
    <w:p>
      <w:pPr>
        <w:spacing w:after="120" w:before="0"/>
      </w:pPr>
      <w:r>
        <w:rPr>
          <w:rFonts w:ascii="Arial" w:hAnsi="Arial"/>
          <w:b w:val="0"/>
          <w:i w:val="0"/>
          <w:color w:val="5B6470"/>
          <w:sz w:val="20"/>
        </w:rPr>
        <w:t>Change to the contract work, price or time</w:t>
      </w:r>
    </w:p>
    <w:tbl>
      <w:tblPr>
        <w:tblW w:type="auto" w:w="0"/>
        <w:tblLook w:firstColumn="1" w:firstRow="1" w:lastColumn="0" w:lastRow="0" w:noHBand="0" w:noVBand="1" w:val="04A0"/>
        <w:tblBorders>
          <w:top w:val="nil"/>
          <w:left w:val="nil"/>
          <w:bottom w:val="nil"/>
          <w:right w:val="nil"/>
          <w:insideH w:val="nil"/>
          <w:insideV w:val="nil"/>
        </w:tblBorders>
        <w:tblCellMar>
          <w:top w:w="90" w:type="dxa"/>
          <w:left w:w="120" w:type="dxa"/>
          <w:bottom w:w="90" w:type="dxa"/>
          <w:right w:w="120" w:type="dxa"/>
        </w:tblCellMar>
      </w:tblPr>
      <w:tblGrid>
        <w:gridCol w:w="10546"/>
      </w:tblGrid>
      <w:tr>
        <w:tc>
          <w:tcPr>
            <w:tcW w:type="dxa" w:w="10546"/>
            <w:shd w:val="clear" w:color="auto" w:fill="F3F4F6"/>
          </w:tcPr>
          <w:p>
            <w:pPr>
              <w:spacing w:after="0" w:before="0"/>
            </w:pPr>
            <w:r>
              <w:rPr>
                <w:rFonts w:ascii="Arial" w:hAnsi="Arial"/>
                <w:b w:val="0"/>
                <w:i w:val="0"/>
                <w:color w:val="2B3038"/>
                <w:sz w:val="17"/>
              </w:rPr>
              <w:t>A variation must be agreed in writing and signed by or on behalf of both parties before the varied work is carried out. Attach drawings, quotes or specifications that describe the change.</w:t>
            </w: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1. Contract details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453" w:hRule="atLeast"/>
        </w:trPr>
        <w:tc>
          <w:tcPr>
            <w:tcW w:type="dxa" w:w="2109"/>
            <w:shd w:val="clear" w:color="auto" w:fill="F3F4F6"/>
          </w:tcPr>
          <w:p>
            <w:pPr>
              <w:spacing w:after="0" w:before="0"/>
            </w:pPr>
            <w:r>
              <w:rPr>
                <w:rFonts w:ascii="Arial" w:hAnsi="Arial"/>
                <w:b/>
                <w:i w:val="0"/>
                <w:sz w:val="17"/>
              </w:rPr>
              <w:t>Variation number</w:t>
            </w:r>
          </w:p>
        </w:tc>
        <w:tc>
          <w:tcPr>
            <w:tcW w:type="dxa" w:w="3163"/>
          </w:tcPr>
          <w:p/>
        </w:tc>
        <w:tc>
          <w:tcPr>
            <w:tcW w:type="dxa" w:w="2109"/>
            <w:shd w:val="clear" w:color="auto" w:fill="F3F4F6"/>
          </w:tcPr>
          <w:p>
            <w:pPr>
              <w:spacing w:after="0" w:before="0"/>
            </w:pPr>
            <w:r>
              <w:rPr>
                <w:rFonts w:ascii="Arial" w:hAnsi="Arial"/>
                <w:b/>
                <w:i w:val="0"/>
                <w:sz w:val="17"/>
              </w:rPr>
              <w:t>Date issued</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Owner</w:t>
            </w:r>
          </w:p>
        </w:tc>
        <w:tc>
          <w:tcPr>
            <w:tcW w:type="dxa" w:w="3163"/>
          </w:tcPr>
          <w:p/>
        </w:tc>
        <w:tc>
          <w:tcPr>
            <w:tcW w:type="dxa" w:w="2109"/>
            <w:shd w:val="clear" w:color="auto" w:fill="F3F4F6"/>
          </w:tcPr>
          <w:p>
            <w:pPr>
              <w:spacing w:after="0" w:before="0"/>
            </w:pPr>
            <w:r>
              <w:rPr>
                <w:rFonts w:ascii="Arial" w:hAnsi="Arial"/>
                <w:b/>
                <w:i w:val="0"/>
                <w:sz w:val="17"/>
              </w:rPr>
              <w:t>Builder</w:t>
            </w:r>
          </w:p>
          <w:p>
            <w:pPr>
              <w:spacing w:after="0" w:before="0"/>
            </w:pPr>
            <w:r>
              <w:rPr>
                <w:rFonts w:ascii="Arial" w:hAnsi="Arial"/>
                <w:b w:val="0"/>
                <w:i w:val="0"/>
                <w:color w:val="5B6470"/>
                <w:sz w:val="14"/>
              </w:rPr>
              <w:t>Name, licence number</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Site address</w:t>
            </w:r>
          </w:p>
        </w:tc>
        <w:tc>
          <w:tcPr>
            <w:tcW w:type="dxa" w:w="3163"/>
          </w:tcPr>
          <w:p/>
        </w:tc>
        <w:tc>
          <w:tcPr>
            <w:tcW w:type="dxa" w:w="2109"/>
            <w:shd w:val="clear" w:color="auto" w:fill="F3F4F6"/>
          </w:tcPr>
          <w:p>
            <w:pPr>
              <w:spacing w:after="0" w:before="0"/>
            </w:pPr>
            <w:r>
              <w:rPr>
                <w:rFonts w:ascii="Arial" w:hAnsi="Arial"/>
                <w:b/>
                <w:i w:val="0"/>
                <w:sz w:val="17"/>
              </w:rPr>
              <w:t>Contract date / reference</w:t>
            </w:r>
          </w:p>
        </w:tc>
        <w:tc>
          <w:tcPr>
            <w:tcW w:type="dxa" w:w="316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2. Reason for the variation</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5273"/>
        <w:gridCol w:w="5273"/>
      </w:tblGrid>
      <w:tr>
        <w:tc>
          <w:tcPr>
            <w:tcW w:type="dxa" w:w="5272"/>
          </w:tcPr>
          <w:p>
            <w:pPr>
              <w:spacing w:after="0" w:before="0"/>
            </w:pPr>
            <w:r>
              <w:rPr>
                <w:rFonts w:ascii="Arial" w:hAnsi="Arial"/>
                <w:b w:val="0"/>
                <w:i w:val="0"/>
                <w:sz w:val="22"/>
              </w:rPr>
              <w:t xml:space="preserve">☐  </w:t>
            </w:r>
            <w:r>
              <w:rPr>
                <w:rFonts w:ascii="Arial" w:hAnsi="Arial"/>
                <w:sz w:val="17"/>
              </w:rPr>
              <w:t>Requested by the owner</w:t>
            </w:r>
          </w:p>
        </w:tc>
        <w:tc>
          <w:tcPr>
            <w:tcW w:type="dxa" w:w="5272"/>
          </w:tcPr>
          <w:p>
            <w:pPr>
              <w:spacing w:after="0" w:before="0"/>
            </w:pPr>
            <w:r>
              <w:rPr>
                <w:rFonts w:ascii="Arial" w:hAnsi="Arial"/>
                <w:b w:val="0"/>
                <w:i w:val="0"/>
                <w:sz w:val="22"/>
              </w:rPr>
              <w:t xml:space="preserve">☐  </w:t>
            </w:r>
            <w:r>
              <w:rPr>
                <w:rFonts w:ascii="Arial" w:hAnsi="Arial"/>
                <w:sz w:val="17"/>
              </w:rPr>
              <w:t>Design change by architect or designer</w:t>
            </w:r>
          </w:p>
        </w:tc>
      </w:tr>
      <w:tr>
        <w:tc>
          <w:tcPr>
            <w:tcW w:type="dxa" w:w="5272"/>
          </w:tcPr>
          <w:p>
            <w:pPr>
              <w:spacing w:after="0" w:before="0"/>
            </w:pPr>
            <w:r>
              <w:rPr>
                <w:rFonts w:ascii="Arial" w:hAnsi="Arial"/>
                <w:b w:val="0"/>
                <w:i w:val="0"/>
                <w:sz w:val="22"/>
              </w:rPr>
              <w:t xml:space="preserve">☐  </w:t>
            </w:r>
            <w:r>
              <w:rPr>
                <w:rFonts w:ascii="Arial" w:hAnsi="Arial"/>
                <w:sz w:val="17"/>
              </w:rPr>
              <w:t>Required by the certifier or an authority</w:t>
            </w:r>
          </w:p>
        </w:tc>
        <w:tc>
          <w:tcPr>
            <w:tcW w:type="dxa" w:w="5272"/>
          </w:tcPr>
          <w:p>
            <w:pPr>
              <w:spacing w:after="0" w:before="0"/>
            </w:pPr>
            <w:r>
              <w:rPr>
                <w:rFonts w:ascii="Arial" w:hAnsi="Arial"/>
                <w:b w:val="0"/>
                <w:i w:val="0"/>
                <w:sz w:val="22"/>
              </w:rPr>
              <w:t xml:space="preserve">☐  </w:t>
            </w:r>
            <w:r>
              <w:rPr>
                <w:rFonts w:ascii="Arial" w:hAnsi="Arial"/>
                <w:sz w:val="17"/>
              </w:rPr>
              <w:t>Latent or unforeseen site condition</w:t>
            </w:r>
          </w:p>
        </w:tc>
      </w:tr>
      <w:tr>
        <w:tc>
          <w:tcPr>
            <w:tcW w:type="dxa" w:w="5272"/>
          </w:tcPr>
          <w:p>
            <w:pPr>
              <w:spacing w:after="0" w:before="0"/>
            </w:pPr>
            <w:r>
              <w:rPr>
                <w:rFonts w:ascii="Arial" w:hAnsi="Arial"/>
                <w:b w:val="0"/>
                <w:i w:val="0"/>
                <w:sz w:val="22"/>
              </w:rPr>
              <w:t xml:space="preserve">☐  </w:t>
            </w:r>
            <w:r>
              <w:rPr>
                <w:rFonts w:ascii="Arial" w:hAnsi="Arial"/>
                <w:sz w:val="17"/>
              </w:rPr>
              <w:t>Builder's proposal (e.g. alternative product)</w:t>
            </w:r>
          </w:p>
        </w:tc>
        <w:tc>
          <w:tcPr>
            <w:tcW w:type="dxa" w:w="5272"/>
          </w:tcPr>
          <w:p>
            <w:pPr>
              <w:spacing w:after="0" w:before="0"/>
            </w:pPr>
            <w:r>
              <w:rPr>
                <w:rFonts w:ascii="Arial" w:hAnsi="Arial"/>
                <w:b w:val="0"/>
                <w:i w:val="0"/>
                <w:sz w:val="22"/>
              </w:rPr>
              <w:t xml:space="preserve">☐  </w:t>
            </w:r>
            <w:r>
              <w:rPr>
                <w:rFonts w:ascii="Arial" w:hAnsi="Arial"/>
                <w:sz w:val="17"/>
              </w:rPr>
              <w:t>Provisional sum or prime cost adjustment</w:t>
            </w:r>
          </w:p>
        </w:tc>
      </w:tr>
      <w:tr>
        <w:tc>
          <w:tcPr>
            <w:tcW w:type="dxa" w:w="5272"/>
          </w:tcPr>
          <w:p>
            <w:pPr>
              <w:spacing w:after="0" w:before="0"/>
            </w:pPr>
            <w:r>
              <w:rPr>
                <w:rFonts w:ascii="Arial" w:hAnsi="Arial"/>
                <w:b w:val="0"/>
                <w:i w:val="0"/>
                <w:sz w:val="22"/>
              </w:rPr>
              <w:t xml:space="preserve">☐  </w:t>
            </w:r>
            <w:r>
              <w:rPr>
                <w:rFonts w:ascii="Arial" w:hAnsi="Arial"/>
                <w:sz w:val="17"/>
              </w:rPr>
              <w:t>Other: ____________________</w:t>
            </w:r>
          </w:p>
        </w:tc>
        <w:tc>
          <w:tcPr>
            <w:tcW w:type="dxa" w:w="5272"/>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3. Description of the change</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737" w:hRule="atLeast"/>
        </w:trPr>
        <w:tc>
          <w:tcPr>
            <w:tcW w:type="dxa" w:w="2109"/>
            <w:shd w:val="clear" w:color="auto" w:fill="F3F4F6"/>
          </w:tcPr>
          <w:p>
            <w:pPr>
              <w:spacing w:after="0" w:before="0"/>
            </w:pPr>
            <w:r>
              <w:rPr>
                <w:rFonts w:ascii="Arial" w:hAnsi="Arial"/>
                <w:b/>
                <w:i w:val="0"/>
                <w:sz w:val="17"/>
              </w:rPr>
              <w:t>Work added, removed or changed</w:t>
            </w:r>
          </w:p>
          <w:p>
            <w:pPr>
              <w:spacing w:after="0" w:before="0"/>
            </w:pPr>
            <w:r>
              <w:rPr>
                <w:rFonts w:ascii="Arial" w:hAnsi="Arial"/>
                <w:b w:val="0"/>
                <w:i w:val="0"/>
                <w:color w:val="5B6470"/>
                <w:sz w:val="14"/>
              </w:rPr>
              <w:t>Be specific: location, extent, product, finish</w:t>
            </w:r>
          </w:p>
        </w:tc>
        <w:tc>
          <w:tcPr>
            <w:tcW w:type="dxa" w:w="8435"/>
            <w:gridSpan w:val="3"/>
          </w:tcPr>
          <w:p/>
        </w:tc>
      </w:tr>
      <w:tr>
        <w:trPr>
          <w:cantSplit/>
          <w:trHeight w:val="737" w:hRule="atLeast"/>
        </w:trPr>
        <w:tc>
          <w:tcPr>
            <w:tcW w:type="dxa" w:w="2109"/>
            <w:shd w:val="clear" w:color="auto" w:fill="F3F4F6"/>
          </w:tcPr>
          <w:p>
            <w:pPr>
              <w:spacing w:after="0" w:before="0"/>
            </w:pPr>
            <w:r>
              <w:rPr>
                <w:rFonts w:ascii="Arial" w:hAnsi="Arial"/>
                <w:b/>
                <w:i w:val="0"/>
                <w:sz w:val="17"/>
              </w:rPr>
              <w:t>Drawings / specification references</w:t>
            </w:r>
          </w:p>
        </w:tc>
        <w:tc>
          <w:tcPr>
            <w:tcW w:type="dxa" w:w="8435"/>
            <w:gridSpan w:val="3"/>
          </w:tcPr>
          <w:p/>
        </w:tc>
      </w:tr>
      <w:tr>
        <w:trPr>
          <w:cantSplit/>
          <w:trHeight w:val="737" w:hRule="atLeast"/>
        </w:trPr>
        <w:tc>
          <w:tcPr>
            <w:tcW w:type="dxa" w:w="2109"/>
            <w:shd w:val="clear" w:color="auto" w:fill="F3F4F6"/>
          </w:tcPr>
          <w:p>
            <w:pPr>
              <w:spacing w:after="0" w:before="0"/>
            </w:pPr>
            <w:r>
              <w:rPr>
                <w:rFonts w:ascii="Arial" w:hAnsi="Arial"/>
                <w:b/>
                <w:i w:val="0"/>
                <w:sz w:val="17"/>
              </w:rPr>
              <w:t>Effect on other work</w:t>
            </w:r>
          </w:p>
          <w:p>
            <w:pPr>
              <w:spacing w:after="0" w:before="0"/>
            </w:pPr>
            <w:r>
              <w:rPr>
                <w:rFonts w:ascii="Arial" w:hAnsi="Arial"/>
                <w:b w:val="0"/>
                <w:i w:val="0"/>
                <w:color w:val="5B6470"/>
                <w:sz w:val="14"/>
              </w:rPr>
              <w:t>Anything else that changes as a result</w:t>
            </w:r>
          </w:p>
        </w:tc>
        <w:tc>
          <w:tcPr>
            <w:tcW w:type="dxa" w:w="8435"/>
            <w:gridSpan w:val="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4. Price</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tblHeader w:val="true"/>
        </w:trPr>
        <w:tc>
          <w:tcPr>
            <w:tcW w:type="dxa" w:w="5858"/>
            <w:shd w:val="clear" w:color="auto" w:fill="2A2E35"/>
          </w:tcPr>
          <w:p>
            <w:pPr>
              <w:spacing w:after="0" w:before="0"/>
            </w:pPr>
            <w:r>
              <w:rPr>
                <w:rFonts w:ascii="Arial" w:hAnsi="Arial"/>
                <w:b/>
                <w:i w:val="0"/>
                <w:color w:val="FFFFFF"/>
                <w:sz w:val="16"/>
              </w:rPr>
              <w:t>Item</w:t>
            </w:r>
          </w:p>
        </w:tc>
        <w:tc>
          <w:tcPr>
            <w:tcW w:type="dxa" w:w="1172"/>
            <w:shd w:val="clear" w:color="auto" w:fill="2A2E35"/>
          </w:tcPr>
          <w:p>
            <w:pPr>
              <w:spacing w:after="0" w:before="0"/>
            </w:pPr>
            <w:r>
              <w:rPr>
                <w:rFonts w:ascii="Arial" w:hAnsi="Arial"/>
                <w:b/>
                <w:i w:val="0"/>
                <w:color w:val="FFFFFF"/>
                <w:sz w:val="16"/>
              </w:rPr>
              <w:t>Qty</w:t>
            </w:r>
          </w:p>
        </w:tc>
        <w:tc>
          <w:tcPr>
            <w:tcW w:type="dxa" w:w="1562"/>
            <w:shd w:val="clear" w:color="auto" w:fill="2A2E35"/>
          </w:tcPr>
          <w:p>
            <w:pPr>
              <w:spacing w:after="0" w:before="0"/>
            </w:pPr>
            <w:r>
              <w:rPr>
                <w:rFonts w:ascii="Arial" w:hAnsi="Arial"/>
                <w:b/>
                <w:i w:val="0"/>
                <w:color w:val="FFFFFF"/>
                <w:sz w:val="16"/>
              </w:rPr>
              <w:t>Rate</w:t>
            </w:r>
          </w:p>
        </w:tc>
        <w:tc>
          <w:tcPr>
            <w:tcW w:type="dxa" w:w="1953"/>
            <w:shd w:val="clear" w:color="auto" w:fill="2A2E35"/>
          </w:tcPr>
          <w:p>
            <w:pPr>
              <w:spacing w:after="0" w:before="0"/>
            </w:pPr>
            <w:r>
              <w:rPr>
                <w:rFonts w:ascii="Arial" w:hAnsi="Arial"/>
                <w:b/>
                <w:i w:val="0"/>
                <w:color w:val="FFFFFF"/>
                <w:sz w:val="16"/>
              </w:rPr>
              <w:t>Amount (ex GST)</w:t>
            </w:r>
          </w:p>
        </w:tc>
      </w:tr>
      <w:tr>
        <w:trPr>
          <w:cantSplit/>
        </w:trPr>
        <w:tc>
          <w:tcPr>
            <w:tcW w:type="dxa" w:w="5858"/>
          </w:tcPr>
          <w:p>
            <w:pPr>
              <w:spacing w:after="0" w:before="0"/>
            </w:pPr>
            <w:r>
              <w:rPr>
                <w:rFonts w:ascii="Arial" w:hAnsi="Arial"/>
                <w:b/>
                <w:i w:val="0"/>
                <w:color w:val="7A5A00"/>
                <w:sz w:val="13"/>
              </w:rPr>
              <w:t xml:space="preserve">EXAMPLE  </w:t>
            </w:r>
            <w:r>
              <w:rPr>
                <w:rFonts w:ascii="Arial" w:hAnsi="Arial"/>
                <w:i/>
                <w:color w:val="5B6470"/>
                <w:sz w:val="16"/>
              </w:rPr>
              <w:t>Relocate kitchen window 300 mm: re-frame opening, new lintel, patch cladding</w:t>
            </w:r>
          </w:p>
        </w:tc>
        <w:tc>
          <w:tcPr>
            <w:tcW w:type="dxa" w:w="1172"/>
          </w:tcPr>
          <w:p>
            <w:pPr>
              <w:spacing w:after="0" w:before="0"/>
            </w:pPr>
            <w:r>
              <w:rPr>
                <w:rFonts w:ascii="Arial" w:hAnsi="Arial"/>
                <w:b w:val="0"/>
                <w:i/>
                <w:color w:val="5B6470"/>
                <w:sz w:val="16"/>
              </w:rPr>
              <w:t>1</w:t>
            </w:r>
          </w:p>
        </w:tc>
        <w:tc>
          <w:tcPr>
            <w:tcW w:type="dxa" w:w="1562"/>
          </w:tcPr>
          <w:p>
            <w:pPr>
              <w:spacing w:after="0" w:before="0"/>
            </w:pPr>
            <w:r>
              <w:rPr>
                <w:rFonts w:ascii="Arial" w:hAnsi="Arial"/>
                <w:b w:val="0"/>
                <w:i/>
                <w:color w:val="5B6470"/>
                <w:sz w:val="16"/>
              </w:rPr>
            </w:r>
          </w:p>
        </w:tc>
        <w:tc>
          <w:tcPr>
            <w:tcW w:type="dxa" w:w="1953"/>
          </w:tcPr>
          <w:p>
            <w:pPr>
              <w:spacing w:after="0" w:before="0"/>
            </w:pPr>
            <w:r>
              <w:rPr>
                <w:rFonts w:ascii="Arial" w:hAnsi="Arial"/>
                <w:b w:val="0"/>
                <w:i/>
                <w:color w:val="5B6470"/>
                <w:sz w:val="16"/>
              </w:rPr>
            </w:r>
          </w:p>
        </w:tc>
      </w:tr>
      <w:tr>
        <w:trPr>
          <w:cantSplit/>
        </w:trPr>
        <w:tc>
          <w:tcPr>
            <w:tcW w:type="dxa" w:w="5858"/>
          </w:tcPr>
          <w:p>
            <w:pPr>
              <w:spacing w:after="0" w:before="0"/>
            </w:pPr>
            <w:r>
              <w:rPr>
                <w:rFonts w:ascii="Arial" w:hAnsi="Arial"/>
                <w:b/>
                <w:i w:val="0"/>
                <w:color w:val="7A5A00"/>
                <w:sz w:val="13"/>
              </w:rPr>
              <w:t xml:space="preserve">EXAMPLE  </w:t>
            </w:r>
            <w:r>
              <w:rPr>
                <w:rFonts w:ascii="Arial" w:hAnsi="Arial"/>
                <w:i/>
                <w:color w:val="5B6470"/>
                <w:sz w:val="16"/>
              </w:rPr>
              <w:t>Credit: work omitted</w:t>
            </w:r>
          </w:p>
        </w:tc>
        <w:tc>
          <w:tcPr>
            <w:tcW w:type="dxa" w:w="1172"/>
          </w:tcPr>
          <w:p>
            <w:pPr>
              <w:spacing w:after="0" w:before="0"/>
            </w:pPr>
            <w:r>
              <w:rPr>
                <w:rFonts w:ascii="Arial" w:hAnsi="Arial"/>
                <w:b w:val="0"/>
                <w:i/>
                <w:color w:val="5B6470"/>
                <w:sz w:val="16"/>
              </w:rPr>
            </w:r>
          </w:p>
        </w:tc>
        <w:tc>
          <w:tcPr>
            <w:tcW w:type="dxa" w:w="1562"/>
          </w:tcPr>
          <w:p>
            <w:pPr>
              <w:spacing w:after="0" w:before="0"/>
            </w:pPr>
            <w:r>
              <w:rPr>
                <w:rFonts w:ascii="Arial" w:hAnsi="Arial"/>
                <w:b w:val="0"/>
                <w:i/>
                <w:color w:val="5B6470"/>
                <w:sz w:val="16"/>
              </w:rPr>
            </w:r>
          </w:p>
        </w:tc>
        <w:tc>
          <w:tcPr>
            <w:tcW w:type="dxa" w:w="1953"/>
          </w:tcPr>
          <w:p>
            <w:pPr>
              <w:spacing w:after="0" w:before="0"/>
            </w:pPr>
            <w:r>
              <w:rPr>
                <w:rFonts w:ascii="Arial" w:hAnsi="Arial"/>
                <w:b w:val="0"/>
                <w:i/>
                <w:color w:val="5B6470"/>
                <w:sz w:val="16"/>
              </w:rPr>
            </w:r>
          </w:p>
        </w:tc>
      </w:tr>
      <w:tr>
        <w:trPr>
          <w:trHeight w:val="510" w:hRule="atLeast"/>
          <w:cantSplit/>
        </w:trPr>
        <w:tc>
          <w:tcPr>
            <w:tcW w:type="dxa" w:w="5858"/>
          </w:tcPr>
          <w:p/>
        </w:tc>
        <w:tc>
          <w:tcPr>
            <w:tcW w:type="dxa" w:w="1172"/>
          </w:tcPr>
          <w:p/>
        </w:tc>
        <w:tc>
          <w:tcPr>
            <w:tcW w:type="dxa" w:w="1562"/>
          </w:tcPr>
          <w:p/>
        </w:tc>
        <w:tc>
          <w:tcPr>
            <w:tcW w:type="dxa" w:w="1953"/>
          </w:tcPr>
          <w:p/>
        </w:tc>
      </w:tr>
      <w:tr>
        <w:trPr>
          <w:trHeight w:val="510" w:hRule="atLeast"/>
          <w:cantSplit/>
        </w:trPr>
        <w:tc>
          <w:tcPr>
            <w:tcW w:type="dxa" w:w="5858"/>
          </w:tcPr>
          <w:p/>
        </w:tc>
        <w:tc>
          <w:tcPr>
            <w:tcW w:type="dxa" w:w="1172"/>
          </w:tcPr>
          <w:p/>
        </w:tc>
        <w:tc>
          <w:tcPr>
            <w:tcW w:type="dxa" w:w="1562"/>
          </w:tcPr>
          <w:p/>
        </w:tc>
        <w:tc>
          <w:tcPr>
            <w:tcW w:type="dxa" w:w="1953"/>
          </w:tcPr>
          <w:p/>
        </w:tc>
      </w:tr>
      <w:tr>
        <w:trPr>
          <w:trHeight w:val="510" w:hRule="atLeast"/>
          <w:cantSplit/>
        </w:trPr>
        <w:tc>
          <w:tcPr>
            <w:tcW w:type="dxa" w:w="5858"/>
          </w:tcPr>
          <w:p/>
        </w:tc>
        <w:tc>
          <w:tcPr>
            <w:tcW w:type="dxa" w:w="1172"/>
          </w:tcPr>
          <w:p/>
        </w:tc>
        <w:tc>
          <w:tcPr>
            <w:tcW w:type="dxa" w:w="1562"/>
          </w:tcPr>
          <w:p/>
        </w:tc>
        <w:tc>
          <w:tcPr>
            <w:tcW w:type="dxa" w:w="1953"/>
          </w:tcPr>
          <w:p/>
        </w:tc>
      </w:tr>
      <w:tr>
        <w:trPr>
          <w:trHeight w:val="510" w:hRule="atLeast"/>
          <w:cantSplit/>
        </w:trPr>
        <w:tc>
          <w:tcPr>
            <w:tcW w:type="dxa" w:w="5858"/>
          </w:tcPr>
          <w:p/>
        </w:tc>
        <w:tc>
          <w:tcPr>
            <w:tcW w:type="dxa" w:w="1172"/>
          </w:tcPr>
          <w:p/>
        </w:tc>
        <w:tc>
          <w:tcPr>
            <w:tcW w:type="dxa" w:w="1562"/>
          </w:tcPr>
          <w:p/>
        </w:tc>
        <w:tc>
          <w:tcPr>
            <w:tcW w:type="dxa" w:w="1953"/>
          </w:tcPr>
          <w:p/>
        </w:tc>
      </w:tr>
      <w:tr>
        <w:trPr>
          <w:trHeight w:val="510" w:hRule="atLeast"/>
          <w:cantSplit/>
        </w:trPr>
        <w:tc>
          <w:tcPr>
            <w:tcW w:type="dxa" w:w="5858"/>
          </w:tcPr>
          <w:p/>
        </w:tc>
        <w:tc>
          <w:tcPr>
            <w:tcW w:type="dxa" w:w="1172"/>
          </w:tcPr>
          <w:p/>
        </w:tc>
        <w:tc>
          <w:tcPr>
            <w:tcW w:type="dxa" w:w="1562"/>
          </w:tcPr>
          <w:p/>
        </w:tc>
        <w:tc>
          <w:tcPr>
            <w:tcW w:type="dxa" w:w="195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Totals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453" w:hRule="atLeast"/>
        </w:trPr>
        <w:tc>
          <w:tcPr>
            <w:tcW w:type="dxa" w:w="2109"/>
            <w:shd w:val="clear" w:color="auto" w:fill="F3F4F6"/>
          </w:tcPr>
          <w:p>
            <w:pPr>
              <w:spacing w:after="0" w:before="0"/>
            </w:pPr>
            <w:r>
              <w:rPr>
                <w:rFonts w:ascii="Arial" w:hAnsi="Arial"/>
                <w:b/>
                <w:i w:val="0"/>
                <w:sz w:val="17"/>
              </w:rPr>
              <w:t>Variation amount (ex GST)</w:t>
            </w:r>
          </w:p>
        </w:tc>
        <w:tc>
          <w:tcPr>
            <w:tcW w:type="dxa" w:w="3163"/>
          </w:tcPr>
          <w:p/>
        </w:tc>
        <w:tc>
          <w:tcPr>
            <w:tcW w:type="dxa" w:w="2109"/>
            <w:shd w:val="clear" w:color="auto" w:fill="F3F4F6"/>
          </w:tcPr>
          <w:p>
            <w:pPr>
              <w:spacing w:after="0" w:before="0"/>
            </w:pPr>
            <w:r>
              <w:rPr>
                <w:rFonts w:ascii="Arial" w:hAnsi="Arial"/>
                <w:b/>
                <w:i w:val="0"/>
                <w:sz w:val="17"/>
              </w:rPr>
              <w:t>GST</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Variation total (inc GST)</w:t>
            </w:r>
          </w:p>
        </w:tc>
        <w:tc>
          <w:tcPr>
            <w:tcW w:type="dxa" w:w="3163"/>
          </w:tcPr>
          <w:p/>
        </w:tc>
        <w:tc>
          <w:tcPr>
            <w:tcW w:type="dxa" w:w="2109"/>
            <w:shd w:val="clear" w:color="auto" w:fill="F3F4F6"/>
          </w:tcPr>
          <w:p>
            <w:pPr>
              <w:spacing w:after="0" w:before="0"/>
            </w:pPr>
            <w:r>
              <w:rPr>
                <w:rFonts w:ascii="Arial" w:hAnsi="Arial"/>
                <w:b/>
                <w:i w:val="0"/>
                <w:sz w:val="17"/>
              </w:rPr>
              <w:t>Builder's margin included</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Contract price before this variation</w:t>
            </w:r>
          </w:p>
        </w:tc>
        <w:tc>
          <w:tcPr>
            <w:tcW w:type="dxa" w:w="3163"/>
          </w:tcPr>
          <w:p/>
        </w:tc>
        <w:tc>
          <w:tcPr>
            <w:tcW w:type="dxa" w:w="2109"/>
            <w:shd w:val="clear" w:color="auto" w:fill="F3F4F6"/>
          </w:tcPr>
          <w:p>
            <w:pPr>
              <w:spacing w:after="0" w:before="0"/>
            </w:pPr>
            <w:r>
              <w:rPr>
                <w:rFonts w:ascii="Arial" w:hAnsi="Arial"/>
                <w:b/>
                <w:i w:val="0"/>
                <w:sz w:val="17"/>
              </w:rPr>
              <w:t>Contract price after this variation</w:t>
            </w:r>
          </w:p>
        </w:tc>
        <w:tc>
          <w:tcPr>
            <w:tcW w:type="dxa" w:w="3163"/>
          </w:tcPr>
          <w:p/>
        </w:tc>
      </w:tr>
      <w:tr>
        <w:trPr>
          <w:cantSplit/>
          <w:trHeight w:val="737" w:hRule="atLeast"/>
        </w:trPr>
        <w:tc>
          <w:tcPr>
            <w:tcW w:type="dxa" w:w="2109"/>
            <w:shd w:val="clear" w:color="auto" w:fill="F3F4F6"/>
          </w:tcPr>
          <w:p>
            <w:pPr>
              <w:spacing w:after="0" w:before="0"/>
            </w:pPr>
            <w:r>
              <w:rPr>
                <w:rFonts w:ascii="Arial" w:hAnsi="Arial"/>
                <w:b/>
                <w:i w:val="0"/>
                <w:sz w:val="17"/>
              </w:rPr>
              <w:t>When payable</w:t>
            </w:r>
          </w:p>
          <w:p>
            <w:pPr>
              <w:spacing w:after="0" w:before="0"/>
            </w:pPr>
            <w:r>
              <w:rPr>
                <w:rFonts w:ascii="Arial" w:hAnsi="Arial"/>
                <w:b w:val="0"/>
                <w:i w:val="0"/>
                <w:color w:val="5B6470"/>
                <w:sz w:val="14"/>
              </w:rPr>
              <w:t>With the next progress claim, on completion, or as the contract states</w:t>
            </w:r>
          </w:p>
        </w:tc>
        <w:tc>
          <w:tcPr>
            <w:tcW w:type="dxa" w:w="8435"/>
            <w:gridSpan w:val="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5. Effect on time</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453" w:hRule="atLeast"/>
        </w:trPr>
        <w:tc>
          <w:tcPr>
            <w:tcW w:type="dxa" w:w="2109"/>
            <w:shd w:val="clear" w:color="auto" w:fill="F3F4F6"/>
          </w:tcPr>
          <w:p>
            <w:pPr>
              <w:spacing w:after="0" w:before="0"/>
            </w:pPr>
            <w:r>
              <w:rPr>
                <w:rFonts w:ascii="Arial" w:hAnsi="Arial"/>
                <w:b/>
                <w:i w:val="0"/>
                <w:sz w:val="17"/>
              </w:rPr>
              <w:t>Extension to the completion date (days)</w:t>
            </w:r>
          </w:p>
          <w:p>
            <w:pPr>
              <w:spacing w:after="0" w:before="0"/>
            </w:pPr>
            <w:r>
              <w:rPr>
                <w:rFonts w:ascii="Arial" w:hAnsi="Arial"/>
                <w:b w:val="0"/>
                <w:i w:val="0"/>
                <w:color w:val="5B6470"/>
                <w:sz w:val="14"/>
              </w:rPr>
              <w:t>Write 0 if none</w:t>
            </w:r>
          </w:p>
        </w:tc>
        <w:tc>
          <w:tcPr>
            <w:tcW w:type="dxa" w:w="3163"/>
          </w:tcPr>
          <w:p/>
        </w:tc>
        <w:tc>
          <w:tcPr>
            <w:tcW w:type="dxa" w:w="2109"/>
            <w:shd w:val="clear" w:color="auto" w:fill="F3F4F6"/>
          </w:tcPr>
          <w:p>
            <w:pPr>
              <w:spacing w:after="0" w:before="0"/>
            </w:pPr>
            <w:r>
              <w:rPr>
                <w:rFonts w:ascii="Arial" w:hAnsi="Arial"/>
                <w:b/>
                <w:i w:val="0"/>
                <w:sz w:val="17"/>
              </w:rPr>
              <w:t>Revised completion date</w:t>
            </w:r>
          </w:p>
        </w:tc>
        <w:tc>
          <w:tcPr>
            <w:tcW w:type="dxa" w:w="3163"/>
          </w:tcPr>
          <w:p/>
        </w:tc>
      </w:tr>
      <w:tr>
        <w:trPr>
          <w:cantSplit/>
          <w:trHeight w:val="737" w:hRule="atLeast"/>
        </w:trPr>
        <w:tc>
          <w:tcPr>
            <w:tcW w:type="dxa" w:w="2109"/>
            <w:shd w:val="clear" w:color="auto" w:fill="F3F4F6"/>
          </w:tcPr>
          <w:p>
            <w:pPr>
              <w:spacing w:after="0" w:before="0"/>
            </w:pPr>
            <w:r>
              <w:rPr>
                <w:rFonts w:ascii="Arial" w:hAnsi="Arial"/>
                <w:b/>
                <w:i w:val="0"/>
                <w:sz w:val="17"/>
              </w:rPr>
              <w:t>Reason for the time impact</w:t>
            </w:r>
          </w:p>
        </w:tc>
        <w:tc>
          <w:tcPr>
            <w:tcW w:type="dxa" w:w="8435"/>
            <w:gridSpan w:val="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6. Agreement</w:t>
      </w:r>
    </w:p>
    <w:p>
      <w:pPr>
        <w:spacing w:after="60" w:before="0"/>
      </w:pPr>
      <w:r>
        <w:rPr>
          <w:rFonts w:ascii="Arial" w:hAnsi="Arial"/>
          <w:b w:val="0"/>
          <w:i w:val="0"/>
          <w:color w:val="2B3038"/>
          <w:sz w:val="17"/>
        </w:rPr>
        <w:t>The parties agree to vary the contract as described. All other terms of the contract continue to apply.</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453" w:hRule="atLeast"/>
        </w:trPr>
        <w:tc>
          <w:tcPr>
            <w:tcW w:type="dxa" w:w="2109"/>
            <w:shd w:val="clear" w:color="auto" w:fill="F3F4F6"/>
          </w:tcPr>
          <w:p>
            <w:pPr>
              <w:spacing w:after="0" w:before="0"/>
            </w:pPr>
            <w:r>
              <w:rPr>
                <w:rFonts w:ascii="Arial" w:hAnsi="Arial"/>
                <w:b/>
                <w:i w:val="0"/>
                <w:sz w:val="17"/>
              </w:rPr>
              <w:t>Owner name</w:t>
            </w:r>
          </w:p>
        </w:tc>
        <w:tc>
          <w:tcPr>
            <w:tcW w:type="dxa" w:w="3163"/>
          </w:tcPr>
          <w:p/>
        </w:tc>
        <w:tc>
          <w:tcPr>
            <w:tcW w:type="dxa" w:w="2109"/>
            <w:shd w:val="clear" w:color="auto" w:fill="F3F4F6"/>
          </w:tcPr>
          <w:p>
            <w:pPr>
              <w:spacing w:after="0" w:before="0"/>
            </w:pPr>
            <w:r>
              <w:rPr>
                <w:rFonts w:ascii="Arial" w:hAnsi="Arial"/>
                <w:b/>
                <w:i w:val="0"/>
                <w:sz w:val="17"/>
              </w:rPr>
              <w:t>Owner signature and date</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Builder name</w:t>
            </w:r>
          </w:p>
        </w:tc>
        <w:tc>
          <w:tcPr>
            <w:tcW w:type="dxa" w:w="3163"/>
          </w:tcPr>
          <w:p/>
        </w:tc>
        <w:tc>
          <w:tcPr>
            <w:tcW w:type="dxa" w:w="2109"/>
            <w:shd w:val="clear" w:color="auto" w:fill="F3F4F6"/>
          </w:tcPr>
          <w:p>
            <w:pPr>
              <w:spacing w:after="0" w:before="0"/>
            </w:pPr>
            <w:r>
              <w:rPr>
                <w:rFonts w:ascii="Arial" w:hAnsi="Arial"/>
                <w:b/>
                <w:i w:val="0"/>
                <w:sz w:val="17"/>
              </w:rPr>
              <w:t>Builder signature and date</w:t>
            </w:r>
          </w:p>
        </w:tc>
        <w:tc>
          <w:tcPr>
            <w:tcW w:type="dxa" w:w="316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7. Variation register (running total)</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1758"/>
        <w:gridCol w:w="1758"/>
        <w:gridCol w:w="1758"/>
        <w:gridCol w:w="1758"/>
        <w:gridCol w:w="1758"/>
        <w:gridCol w:w="1758"/>
      </w:tblGrid>
      <w:tr>
        <w:trPr>
          <w:tblHeader w:val="true"/>
        </w:trPr>
        <w:tc>
          <w:tcPr>
            <w:tcW w:type="dxa" w:w="850"/>
            <w:shd w:val="clear" w:color="auto" w:fill="2A2E35"/>
          </w:tcPr>
          <w:p>
            <w:pPr>
              <w:spacing w:after="0" w:before="0"/>
            </w:pPr>
            <w:r>
              <w:rPr>
                <w:rFonts w:ascii="Arial" w:hAnsi="Arial"/>
                <w:b/>
                <w:i w:val="0"/>
                <w:color w:val="FFFFFF"/>
                <w:sz w:val="16"/>
              </w:rPr>
              <w:t>No.</w:t>
            </w:r>
          </w:p>
        </w:tc>
        <w:tc>
          <w:tcPr>
            <w:tcW w:type="dxa" w:w="1361"/>
            <w:shd w:val="clear" w:color="auto" w:fill="2A2E35"/>
          </w:tcPr>
          <w:p>
            <w:pPr>
              <w:spacing w:after="0" w:before="0"/>
            </w:pPr>
            <w:r>
              <w:rPr>
                <w:rFonts w:ascii="Arial" w:hAnsi="Arial"/>
                <w:b/>
                <w:i w:val="0"/>
                <w:color w:val="FFFFFF"/>
                <w:sz w:val="16"/>
              </w:rPr>
              <w:t>Date</w:t>
            </w:r>
          </w:p>
        </w:tc>
        <w:tc>
          <w:tcPr>
            <w:tcW w:type="dxa" w:w="4422"/>
            <w:shd w:val="clear" w:color="auto" w:fill="2A2E35"/>
          </w:tcPr>
          <w:p>
            <w:pPr>
              <w:spacing w:after="0" w:before="0"/>
            </w:pPr>
            <w:r>
              <w:rPr>
                <w:rFonts w:ascii="Arial" w:hAnsi="Arial"/>
                <w:b/>
                <w:i w:val="0"/>
                <w:color w:val="FFFFFF"/>
                <w:sz w:val="16"/>
              </w:rPr>
              <w:t>Description</w:t>
            </w:r>
          </w:p>
        </w:tc>
        <w:tc>
          <w:tcPr>
            <w:tcW w:type="dxa" w:w="1701"/>
            <w:shd w:val="clear" w:color="auto" w:fill="2A2E35"/>
          </w:tcPr>
          <w:p>
            <w:pPr>
              <w:spacing w:after="0" w:before="0"/>
            </w:pPr>
            <w:r>
              <w:rPr>
                <w:rFonts w:ascii="Arial" w:hAnsi="Arial"/>
                <w:b/>
                <w:i w:val="0"/>
                <w:color w:val="FFFFFF"/>
                <w:sz w:val="16"/>
              </w:rPr>
              <w:t>Amount (inc GST)</w:t>
            </w:r>
          </w:p>
        </w:tc>
        <w:tc>
          <w:tcPr>
            <w:tcW w:type="dxa" w:w="1020"/>
            <w:shd w:val="clear" w:color="auto" w:fill="2A2E35"/>
          </w:tcPr>
          <w:p>
            <w:pPr>
              <w:spacing w:after="0" w:before="0"/>
            </w:pPr>
            <w:r>
              <w:rPr>
                <w:rFonts w:ascii="Arial" w:hAnsi="Arial"/>
                <w:b/>
                <w:i w:val="0"/>
                <w:color w:val="FFFFFF"/>
                <w:sz w:val="16"/>
              </w:rPr>
              <w:t>Days</w:t>
            </w:r>
          </w:p>
        </w:tc>
        <w:tc>
          <w:tcPr>
            <w:tcW w:type="dxa" w:w="1191"/>
            <w:shd w:val="clear" w:color="auto" w:fill="2A2E35"/>
          </w:tcPr>
          <w:p>
            <w:pPr>
              <w:spacing w:after="0" w:before="0"/>
            </w:pPr>
            <w:r>
              <w:rPr>
                <w:rFonts w:ascii="Arial" w:hAnsi="Arial"/>
                <w:b/>
                <w:i w:val="0"/>
                <w:color w:val="FFFFFF"/>
                <w:sz w:val="16"/>
              </w:rPr>
              <w:t>Signed?</w:t>
            </w:r>
          </w:p>
        </w:tc>
      </w:tr>
      <w:tr>
        <w:trPr>
          <w:trHeight w:val="510" w:hRule="atLeast"/>
          <w:cantSplit/>
        </w:trPr>
        <w:tc>
          <w:tcPr>
            <w:tcW w:type="dxa" w:w="850"/>
          </w:tcPr>
          <w:p/>
        </w:tc>
        <w:tc>
          <w:tcPr>
            <w:tcW w:type="dxa" w:w="1361"/>
          </w:tcPr>
          <w:p/>
        </w:tc>
        <w:tc>
          <w:tcPr>
            <w:tcW w:type="dxa" w:w="4422"/>
          </w:tcPr>
          <w:p/>
        </w:tc>
        <w:tc>
          <w:tcPr>
            <w:tcW w:type="dxa" w:w="1701"/>
          </w:tcPr>
          <w:p/>
        </w:tc>
        <w:tc>
          <w:tcPr>
            <w:tcW w:type="dxa" w:w="1020"/>
          </w:tcPr>
          <w:p/>
        </w:tc>
        <w:tc>
          <w:tcPr>
            <w:tcW w:type="dxa" w:w="1191"/>
          </w:tcPr>
          <w:p/>
        </w:tc>
      </w:tr>
      <w:tr>
        <w:trPr>
          <w:trHeight w:val="510" w:hRule="atLeast"/>
          <w:cantSplit/>
        </w:trPr>
        <w:tc>
          <w:tcPr>
            <w:tcW w:type="dxa" w:w="850"/>
          </w:tcPr>
          <w:p/>
        </w:tc>
        <w:tc>
          <w:tcPr>
            <w:tcW w:type="dxa" w:w="1361"/>
          </w:tcPr>
          <w:p/>
        </w:tc>
        <w:tc>
          <w:tcPr>
            <w:tcW w:type="dxa" w:w="4422"/>
          </w:tcPr>
          <w:p/>
        </w:tc>
        <w:tc>
          <w:tcPr>
            <w:tcW w:type="dxa" w:w="1701"/>
          </w:tcPr>
          <w:p/>
        </w:tc>
        <w:tc>
          <w:tcPr>
            <w:tcW w:type="dxa" w:w="1020"/>
          </w:tcPr>
          <w:p/>
        </w:tc>
        <w:tc>
          <w:tcPr>
            <w:tcW w:type="dxa" w:w="1191"/>
          </w:tcPr>
          <w:p/>
        </w:tc>
      </w:tr>
      <w:tr>
        <w:trPr>
          <w:trHeight w:val="510" w:hRule="atLeast"/>
          <w:cantSplit/>
        </w:trPr>
        <w:tc>
          <w:tcPr>
            <w:tcW w:type="dxa" w:w="850"/>
          </w:tcPr>
          <w:p/>
        </w:tc>
        <w:tc>
          <w:tcPr>
            <w:tcW w:type="dxa" w:w="1361"/>
          </w:tcPr>
          <w:p/>
        </w:tc>
        <w:tc>
          <w:tcPr>
            <w:tcW w:type="dxa" w:w="4422"/>
          </w:tcPr>
          <w:p/>
        </w:tc>
        <w:tc>
          <w:tcPr>
            <w:tcW w:type="dxa" w:w="1701"/>
          </w:tcPr>
          <w:p/>
        </w:tc>
        <w:tc>
          <w:tcPr>
            <w:tcW w:type="dxa" w:w="1020"/>
          </w:tcPr>
          <w:p/>
        </w:tc>
        <w:tc>
          <w:tcPr>
            <w:tcW w:type="dxa" w:w="1191"/>
          </w:tcPr>
          <w:p/>
        </w:tc>
      </w:tr>
      <w:tr>
        <w:trPr>
          <w:trHeight w:val="510" w:hRule="atLeast"/>
          <w:cantSplit/>
        </w:trPr>
        <w:tc>
          <w:tcPr>
            <w:tcW w:type="dxa" w:w="850"/>
          </w:tcPr>
          <w:p/>
        </w:tc>
        <w:tc>
          <w:tcPr>
            <w:tcW w:type="dxa" w:w="1361"/>
          </w:tcPr>
          <w:p/>
        </w:tc>
        <w:tc>
          <w:tcPr>
            <w:tcW w:type="dxa" w:w="4422"/>
          </w:tcPr>
          <w:p/>
        </w:tc>
        <w:tc>
          <w:tcPr>
            <w:tcW w:type="dxa" w:w="1701"/>
          </w:tcPr>
          <w:p/>
        </w:tc>
        <w:tc>
          <w:tcPr>
            <w:tcW w:type="dxa" w:w="1020"/>
          </w:tcPr>
          <w:p/>
        </w:tc>
        <w:tc>
          <w:tcPr>
            <w:tcW w:type="dxa" w:w="1191"/>
          </w:tcPr>
          <w:p/>
        </w:tc>
      </w:tr>
      <w:tr>
        <w:trPr>
          <w:trHeight w:val="510" w:hRule="atLeast"/>
          <w:cantSplit/>
        </w:trPr>
        <w:tc>
          <w:tcPr>
            <w:tcW w:type="dxa" w:w="850"/>
          </w:tcPr>
          <w:p/>
        </w:tc>
        <w:tc>
          <w:tcPr>
            <w:tcW w:type="dxa" w:w="1361"/>
          </w:tcPr>
          <w:p/>
        </w:tc>
        <w:tc>
          <w:tcPr>
            <w:tcW w:type="dxa" w:w="4422"/>
          </w:tcPr>
          <w:p/>
        </w:tc>
        <w:tc>
          <w:tcPr>
            <w:tcW w:type="dxa" w:w="1701"/>
          </w:tcPr>
          <w:p/>
        </w:tc>
        <w:tc>
          <w:tcPr>
            <w:tcW w:type="dxa" w:w="1020"/>
          </w:tcPr>
          <w:p/>
        </w:tc>
        <w:tc>
          <w:tcPr>
            <w:tcW w:type="dxa" w:w="1191"/>
          </w:tcPr>
          <w:p/>
        </w:tc>
      </w:tr>
      <w:tr>
        <w:trPr>
          <w:trHeight w:val="510" w:hRule="atLeast"/>
          <w:cantSplit/>
        </w:trPr>
        <w:tc>
          <w:tcPr>
            <w:tcW w:type="dxa" w:w="850"/>
          </w:tcPr>
          <w:p/>
        </w:tc>
        <w:tc>
          <w:tcPr>
            <w:tcW w:type="dxa" w:w="1361"/>
          </w:tcPr>
          <w:p/>
        </w:tc>
        <w:tc>
          <w:tcPr>
            <w:tcW w:type="dxa" w:w="4422"/>
          </w:tcPr>
          <w:p/>
        </w:tc>
        <w:tc>
          <w:tcPr>
            <w:tcW w:type="dxa" w:w="1701"/>
          </w:tcPr>
          <w:p/>
        </w:tc>
        <w:tc>
          <w:tcPr>
            <w:tcW w:type="dxa" w:w="1020"/>
          </w:tcPr>
          <w:p/>
        </w:tc>
        <w:tc>
          <w:tcPr>
            <w:tcW w:type="dxa" w:w="1191"/>
          </w:tcPr>
          <w:p/>
        </w:tc>
      </w:tr>
    </w:tbl>
    <w:p>
      <w:pPr>
        <w:spacing w:after="0" w:before="0"/>
      </w:pPr>
      <w:r>
        <w:rPr>
          <w:sz w:val="10"/>
        </w:rPr>
      </w:r>
    </w:p>
    <w:sectPr w:rsidR="00FC693F" w:rsidRPr="0006063C" w:rsidSect="00034616">
      <w:headerReference w:type="default" r:id="rId9"/>
      <w:footerReference w:type="default" r:id="rId10"/>
      <w:pgSz w:w="11906" w:h="16838"/>
      <w:pgMar w:top="680" w:right="680" w:bottom="794" w:left="680"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545" w:val="right"/>
      </w:tabs>
    </w:pPr>
    <w:r>
      <w:rPr>
        <w:rFonts w:ascii="Arial" w:hAnsi="Arial"/>
        <w:color w:val="5B6470"/>
        <w:sz w:val="14"/>
      </w:rPr>
      <w:t>Template by PointCPD · pointcpd.com.au/resources/templates/variation-form-template/ · Free to use and adapt, including commercially (CC BY 4.0). Keep this credit line.</w:t>
      <w:tab/>
    </w:r>
    <w:r>
      <w:rPr>
        <w:rFonts w:ascii="Arial" w:hAnsi="Arial"/>
        <w:color w:val="5B6470"/>
        <w:sz w:val="15"/>
      </w:rPr>
      <w:t xml:space="preserve">Page </w:t>
    </w:r>
    <w:r>
      <w:rPr>
        <w:rFonts w:ascii="Arial" w:hAnsi="Arial"/>
        <w:color w:val="5B6470"/>
        <w:sz w:val="15"/>
      </w:rPr>
      <w:fldChar w:fldCharType="begin"/>
      <w:instrText xml:space="preserve">PAGE</w:instrText>
      <w:fldChar w:fldCharType="end"/>
    </w:r>
    <w:r>
      <w:rPr>
        <w:rFonts w:ascii="Arial" w:hAnsi="Arial"/>
        <w:color w:val="5B6470"/>
        <w:sz w:val="15"/>
      </w:rPr>
      <w:t xml:space="preserve"> of </w:t>
    </w:r>
    <w:r>
      <w:rPr>
        <w:rFonts w:ascii="Arial" w:hAnsi="Arial"/>
        <w:color w:val="5B6470"/>
        <w:sz w:val="15"/>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40" w:type="dxa"/>
        <w:left w:w="90" w:type="dxa"/>
        <w:bottom w:w="40" w:type="dxa"/>
        <w:right w:w="90" w:type="dxa"/>
      </w:tblCellMar>
    </w:tblPr>
    <w:tblGrid>
      <w:gridCol w:w="5272"/>
      <w:gridCol w:w="5272"/>
    </w:tblGrid>
    <w:tr>
      <w:tc>
        <w:tcPr>
          <w:tcW w:type="dxa" w:w="2636"/>
          <w:shd w:val="clear" w:color="auto" w:fill="141619"/>
          <w:vAlign w:val="center"/>
          <w:tcBorders>
            <w:bottom w:val="single" w:sz="18" w:space="0" w:color="FFC400"/>
          </w:tcBorders>
        </w:tcPr>
        <w:p>
          <w:pPr>
            <w:spacing w:after="0" w:before="0"/>
          </w:pPr>
          <w:r>
            <w:rPr>
              <w:rFonts w:ascii="Arial" w:hAnsi="Arial"/>
              <w:b/>
              <w:i w:val="0"/>
              <w:color w:val="FFFFFF"/>
              <w:sz w:val="26"/>
            </w:rPr>
            <w:t>point</w:t>
          </w:r>
          <w:r>
            <w:rPr>
              <w:rFonts w:ascii="Arial" w:hAnsi="Arial"/>
              <w:color w:val="FFC400"/>
              <w:sz w:val="26"/>
            </w:rPr>
            <w:t>CPD</w:t>
          </w:r>
        </w:p>
      </w:tc>
      <w:tc>
        <w:tcPr>
          <w:tcW w:type="dxa" w:w="7909"/>
          <w:vAlign w:val="center"/>
          <w:tcBorders>
            <w:bottom w:val="single" w:sz="18" w:space="0" w:color="FFC400"/>
          </w:tcBorders>
        </w:tcPr>
        <w:p>
          <w:pPr>
            <w:spacing w:after="0" w:before="0"/>
            <w:jc w:val="right"/>
          </w:pPr>
          <w:r>
            <w:rPr>
              <w:rFonts w:ascii="Arial" w:hAnsi="Arial"/>
              <w:b/>
              <w:i w:val="0"/>
              <w:sz w:val="22"/>
            </w:rPr>
            <w:t>Contract variation</w:t>
          </w:r>
        </w:p>
        <w:p>
          <w:pPr>
            <w:spacing w:after="0" w:before="0"/>
            <w:jc w:val="right"/>
          </w:pPr>
          <w:r>
            <w:rPr>
              <w:rFonts w:ascii="Arial" w:hAnsi="Arial"/>
              <w:b w:val="0"/>
              <w:i w:val="0"/>
              <w:color w:val="5B6470"/>
              <w:sz w:val="15"/>
            </w:rPr>
            <w:t>Doc no. ________   Revision ____   Date ____________</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variation</dc:title>
  <dc:subject>Free building contract variation form in Word and PDF: describe the change, price it, state the time impact, and get both parties to sign first.</dc:subject>
  <dc:creator>PointCPD</dc:creator>
  <cp:keywords>variation form template, building variation form, contract variation template, variation request form construction, change order template construction, variation form nsw</cp:keywords>
  <dc:description>Free template by PointCPD (https://pointcpd.com.au/resources/templates/variation-form-template/). Licensed CC BY 4.0: free to use, adapt and share, including commercially. Keep the credit line.</dc:description>
  <cp:lastModifiedBy/>
  <cp:revision>1</cp:revision>
  <dcterms:created xsi:type="dcterms:W3CDTF">2013-12-23T23:15:00Z</dcterms:created>
  <dcterms:modified xsi:type="dcterms:W3CDTF">2013-12-23T23:15:00Z</dcterms:modified>
  <cp:category>Construction template</cp:category>
</cp:coreProperties>
</file>